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62B6D6BC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92F">
              <w:rPr>
                <w:rFonts w:ascii="Arial" w:hAnsi="Arial" w:cs="Arial"/>
                <w:sz w:val="22"/>
                <w:szCs w:val="22"/>
              </w:rPr>
              <w:t>06</w:t>
            </w:r>
            <w:r w:rsidR="00500D04">
              <w:rPr>
                <w:rFonts w:ascii="Arial" w:hAnsi="Arial" w:cs="Arial"/>
                <w:sz w:val="22"/>
                <w:szCs w:val="22"/>
              </w:rPr>
              <w:t>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3952BE01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543DCC">
              <w:rPr>
                <w:rFonts w:ascii="Arial" w:hAnsi="Arial" w:cs="Arial"/>
                <w:b/>
                <w:sz w:val="22"/>
                <w:szCs w:val="22"/>
              </w:rPr>
              <w:t xml:space="preserve"> Estimated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43DCC">
              <w:rPr>
                <w:rFonts w:ascii="Arial" w:hAnsi="Arial" w:cs="Arial"/>
                <w:sz w:val="22"/>
                <w:szCs w:val="22"/>
              </w:rPr>
              <w:t>08/2022</w:t>
            </w:r>
          </w:p>
        </w:tc>
        <w:tc>
          <w:tcPr>
            <w:tcW w:w="1311" w:type="pct"/>
            <w:gridSpan w:val="2"/>
          </w:tcPr>
          <w:p w14:paraId="6AC1F1F9" w14:textId="5FE88823" w:rsidR="00393EC8" w:rsidRPr="00642381" w:rsidRDefault="00DD02C2" w:rsidP="00FD09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D092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2309EDD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26B957A5" w14:textId="4A599A7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2F6425B7" w14:textId="024EF573" w:rsidR="00A938A2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04/14/22</w:t>
            </w:r>
          </w:p>
        </w:tc>
        <w:tc>
          <w:tcPr>
            <w:tcW w:w="469" w:type="pct"/>
          </w:tcPr>
          <w:p w14:paraId="3007AFFA" w14:textId="566B7FED" w:rsidR="00A938A2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76037A74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38C14C94" w14:textId="66F51C2D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6AA388DA" w14:textId="4021F5B7" w:rsidR="00F1753B" w:rsidRDefault="00BF5FBF" w:rsidP="00BF5FB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04/01/22</w:t>
            </w:r>
          </w:p>
        </w:tc>
        <w:tc>
          <w:tcPr>
            <w:tcW w:w="469" w:type="pct"/>
          </w:tcPr>
          <w:p w14:paraId="1EC61127" w14:textId="506CD148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22D179FC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585DB4EC" w14:textId="18E1B3EF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1DF2AE88" w14:textId="5ADEFCD8" w:rsidR="00F1753B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021E675C" w14:textId="673DBDA5" w:rsidR="00F1753B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3BA200C9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9EE5F" w14:textId="55D719E5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1FA8562" w14:textId="650E24C4" w:rsidR="00F1753B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2DBD665" w14:textId="7081792A" w:rsidR="00F1753B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54E88E7D" w14:textId="77777777" w:rsidTr="00DC5A2D">
        <w:trPr>
          <w:trHeight w:val="272"/>
        </w:trPr>
        <w:tc>
          <w:tcPr>
            <w:tcW w:w="1593" w:type="pct"/>
          </w:tcPr>
          <w:p w14:paraId="74D8B699" w14:textId="52F36344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System Tests</w:t>
            </w:r>
          </w:p>
        </w:tc>
        <w:tc>
          <w:tcPr>
            <w:tcW w:w="500" w:type="pct"/>
          </w:tcPr>
          <w:p w14:paraId="38E20AA9" w14:textId="4D48714F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FD1A1" w14:textId="01B76512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23D9FE55" w14:textId="3C968E79" w:rsidR="008451C3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7CFECB7B" w14:textId="4E46C782" w:rsidR="008451C3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5D12E42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25CAEFB0" w14:textId="77777777" w:rsidTr="00DC5A2D">
        <w:trPr>
          <w:trHeight w:val="272"/>
        </w:trPr>
        <w:tc>
          <w:tcPr>
            <w:tcW w:w="1593" w:type="pct"/>
          </w:tcPr>
          <w:p w14:paraId="0529B71B" w14:textId="7DC5FECA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500" w:type="pct"/>
          </w:tcPr>
          <w:p w14:paraId="2C622FCC" w14:textId="451FFDE5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04/18/22</w:t>
            </w:r>
          </w:p>
        </w:tc>
        <w:tc>
          <w:tcPr>
            <w:tcW w:w="531" w:type="pct"/>
          </w:tcPr>
          <w:p w14:paraId="4DD0664C" w14:textId="2AEA20DF" w:rsidR="008451C3" w:rsidRDefault="0018392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06/18</w:t>
            </w:r>
            <w:bookmarkStart w:id="1" w:name="_GoBack"/>
            <w:bookmarkEnd w:id="1"/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/22</w:t>
            </w:r>
          </w:p>
        </w:tc>
        <w:tc>
          <w:tcPr>
            <w:tcW w:w="469" w:type="pct"/>
          </w:tcPr>
          <w:p w14:paraId="4EF14C7F" w14:textId="77777777" w:rsidR="008451C3" w:rsidRDefault="008451C3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A108AA4" w14:textId="137BC0EE" w:rsidR="008451C3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A37BA4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92F" w:rsidRPr="00642381" w14:paraId="6CC390AB" w14:textId="77777777" w:rsidTr="00DC5A2D">
        <w:trPr>
          <w:trHeight w:val="272"/>
        </w:trPr>
        <w:tc>
          <w:tcPr>
            <w:tcW w:w="1593" w:type="pct"/>
          </w:tcPr>
          <w:p w14:paraId="20D986A5" w14:textId="5E800728" w:rsidR="00FD092F" w:rsidRDefault="00FD092F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540F2156" w14:textId="13535AE2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06/20/22</w:t>
            </w:r>
          </w:p>
        </w:tc>
        <w:tc>
          <w:tcPr>
            <w:tcW w:w="531" w:type="pct"/>
          </w:tcPr>
          <w:p w14:paraId="637EBF53" w14:textId="1453C93D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107EC040" w14:textId="77777777" w:rsidR="00FD092F" w:rsidRDefault="00FD092F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9A21CB5" w14:textId="4A20738B" w:rsidR="00FD092F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343435" w14:textId="77777777" w:rsidR="00FD092F" w:rsidRDefault="00FD092F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1"/>
        <w:gridCol w:w="5759"/>
        <w:gridCol w:w="7094"/>
      </w:tblGrid>
      <w:tr w:rsidR="005D11C3" w:rsidRPr="00642381" w14:paraId="17E5C533" w14:textId="77777777" w:rsidTr="006C5515">
        <w:trPr>
          <w:trHeight w:val="255"/>
          <w:tblHeader/>
        </w:trPr>
        <w:tc>
          <w:tcPr>
            <w:tcW w:w="532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02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6C5515">
        <w:trPr>
          <w:trHeight w:val="345"/>
        </w:trPr>
        <w:tc>
          <w:tcPr>
            <w:tcW w:w="532" w:type="pct"/>
          </w:tcPr>
          <w:p w14:paraId="698C0749" w14:textId="3A2F1FE9" w:rsidR="00665487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2002" w:type="pct"/>
            <w:shd w:val="clear" w:color="auto" w:fill="auto"/>
          </w:tcPr>
          <w:p w14:paraId="635F4170" w14:textId="632E15E2" w:rsidR="00F14551" w:rsidRPr="009418E5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management plan</w:t>
            </w:r>
          </w:p>
        </w:tc>
        <w:tc>
          <w:tcPr>
            <w:tcW w:w="2466" w:type="pct"/>
            <w:shd w:val="clear" w:color="auto" w:fill="auto"/>
          </w:tcPr>
          <w:p w14:paraId="585E4991" w14:textId="13C9086F" w:rsidR="004A3002" w:rsidRPr="00F1753B" w:rsidRDefault="00FD092F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</w:t>
            </w:r>
            <w:r w:rsidR="006C5515">
              <w:rPr>
                <w:rFonts w:ascii="Arial" w:hAnsi="Arial" w:cs="Arial"/>
                <w:color w:val="000000"/>
                <w:sz w:val="22"/>
                <w:szCs w:val="22"/>
              </w:rPr>
              <w:t xml:space="preserve"> testing environment</w:t>
            </w:r>
          </w:p>
        </w:tc>
      </w:tr>
      <w:tr w:rsidR="00564CD2" w:rsidRPr="00642381" w14:paraId="64C9DA56" w14:textId="77777777" w:rsidTr="006C5515">
        <w:trPr>
          <w:trHeight w:val="345"/>
        </w:trPr>
        <w:tc>
          <w:tcPr>
            <w:tcW w:w="532" w:type="pct"/>
          </w:tcPr>
          <w:p w14:paraId="2AD17195" w14:textId="0EF37726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2002" w:type="pct"/>
            <w:shd w:val="clear" w:color="auto" w:fill="auto"/>
          </w:tcPr>
          <w:p w14:paraId="3FFF34F9" w14:textId="3713D022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schedule</w:t>
            </w:r>
          </w:p>
        </w:tc>
        <w:tc>
          <w:tcPr>
            <w:tcW w:w="2466" w:type="pct"/>
            <w:shd w:val="clear" w:color="auto" w:fill="auto"/>
          </w:tcPr>
          <w:p w14:paraId="3CA0181D" w14:textId="0C1FCE5B" w:rsidR="00564CD2" w:rsidRPr="00F1753B" w:rsidRDefault="006C5515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</w:tr>
      <w:tr w:rsidR="00564CD2" w:rsidRPr="00642381" w14:paraId="5D5AEEBE" w14:textId="77777777" w:rsidTr="006C5515">
        <w:trPr>
          <w:trHeight w:val="345"/>
        </w:trPr>
        <w:tc>
          <w:tcPr>
            <w:tcW w:w="532" w:type="pct"/>
          </w:tcPr>
          <w:p w14:paraId="40BE5DB6" w14:textId="3447DF7D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SP-925-953</w:t>
            </w:r>
          </w:p>
        </w:tc>
        <w:tc>
          <w:tcPr>
            <w:tcW w:w="2002" w:type="pct"/>
            <w:shd w:val="clear" w:color="auto" w:fill="auto"/>
          </w:tcPr>
          <w:p w14:paraId="621DD40D" w14:textId="09222B7A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and document system test cases</w:t>
            </w:r>
          </w:p>
        </w:tc>
        <w:tc>
          <w:tcPr>
            <w:tcW w:w="2466" w:type="pct"/>
            <w:shd w:val="clear" w:color="auto" w:fill="auto"/>
          </w:tcPr>
          <w:p w14:paraId="2D5CD4C2" w14:textId="5B665CD4" w:rsidR="00564CD2" w:rsidRPr="00F1753B" w:rsidRDefault="00BF5FBF" w:rsidP="006C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Review </w:t>
            </w:r>
            <w:r w:rsidR="006C5515">
              <w:rPr>
                <w:rFonts w:ascii="Arial" w:hAnsi="Arial" w:cs="Arial"/>
                <w:color w:val="000000"/>
                <w:sz w:val="22"/>
                <w:szCs w:val="22"/>
              </w:rPr>
              <w:t>testing with UAT test staff</w:t>
            </w:r>
          </w:p>
        </w:tc>
      </w:tr>
      <w:tr w:rsidR="00AC60F6" w:rsidRPr="00642381" w14:paraId="408770D0" w14:textId="77777777" w:rsidTr="006C5515">
        <w:trPr>
          <w:trHeight w:val="345"/>
        </w:trPr>
        <w:tc>
          <w:tcPr>
            <w:tcW w:w="532" w:type="pct"/>
          </w:tcPr>
          <w:p w14:paraId="0861B775" w14:textId="46EE2D19" w:rsidR="00AC60F6" w:rsidRDefault="00FD092F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SP-961</w:t>
            </w:r>
          </w:p>
        </w:tc>
        <w:tc>
          <w:tcPr>
            <w:tcW w:w="2002" w:type="pct"/>
            <w:shd w:val="clear" w:color="auto" w:fill="auto"/>
          </w:tcPr>
          <w:p w14:paraId="27C7BF4C" w14:textId="4C13D5E3" w:rsidR="00AC60F6" w:rsidRDefault="00FD092F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Up Testing Environment</w:t>
            </w:r>
          </w:p>
        </w:tc>
        <w:tc>
          <w:tcPr>
            <w:tcW w:w="2466" w:type="pct"/>
            <w:shd w:val="clear" w:color="auto" w:fill="auto"/>
          </w:tcPr>
          <w:p w14:paraId="35029E80" w14:textId="03208B1C" w:rsidR="00AC60F6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56D8C66C" w:rsidR="00A72BDC" w:rsidRDefault="00FD092F" w:rsidP="00F44B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95">
              <w:rPr>
                <w:rFonts w:ascii="Arial" w:hAnsi="Arial" w:cs="Arial"/>
                <w:sz w:val="22"/>
                <w:szCs w:val="22"/>
              </w:rPr>
              <w:t>System/</w:t>
            </w:r>
            <w:r w:rsidRPr="00F44B95">
              <w:rPr>
                <w:rFonts w:ascii="Arial" w:hAnsi="Arial" w:cs="Arial"/>
                <w:sz w:val="22"/>
                <w:szCs w:val="22"/>
              </w:rPr>
              <w:t>UAT</w:t>
            </w:r>
            <w:r w:rsidRPr="00F44B95">
              <w:rPr>
                <w:rFonts w:ascii="Arial" w:hAnsi="Arial" w:cs="Arial"/>
                <w:sz w:val="22"/>
                <w:szCs w:val="22"/>
              </w:rPr>
              <w:t> Testing Browser Edge Transition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26CC0EF5" w:rsidR="00A72BDC" w:rsidRDefault="00F44B9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Preference is to test using Edge so that re-testing is unnecessary. Further information will be known mid-June.</w:t>
            </w: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1C569B5" w14:textId="101D8F4D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1F7E687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411FA">
          <w:rPr>
            <w:rFonts w:ascii="Arial" w:hAnsi="Arial" w:cs="Arial"/>
            <w:i/>
            <w:noProof/>
            <w:sz w:val="20"/>
            <w:szCs w:val="20"/>
          </w:rPr>
          <w:t>6/6/2022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8392B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392B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54CB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3DCC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5515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1C3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25D5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FBF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8EC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11FA"/>
    <w:rsid w:val="00F44B95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092F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  <w:style w:type="character" w:customStyle="1" w:styleId="terms-mark">
    <w:name w:val="terms-mark"/>
    <w:basedOn w:val="DefaultParagraphFont"/>
    <w:rsid w:val="00FD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4b458be9-b550-4a56-b51d-c79a4ec8d2f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ebdf87-e1c6-46f8-8e04-deced2156cc9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303C847-FB45-42EC-B738-27DD3FF3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4</cp:revision>
  <cp:lastPrinted>2020-09-16T22:45:00Z</cp:lastPrinted>
  <dcterms:created xsi:type="dcterms:W3CDTF">2022-06-06T20:37:00Z</dcterms:created>
  <dcterms:modified xsi:type="dcterms:W3CDTF">2022-06-06T20:55:00Z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