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2CA31987" w:rsidR="00393EC8" w:rsidRPr="00F86CCD" w:rsidRDefault="00EE36BC" w:rsidP="00406B6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720990">
              <w:rPr>
                <w:rFonts w:ascii="Arial" w:hAnsi="Arial" w:cs="Arial"/>
                <w:b/>
              </w:rPr>
              <w:t>11/15</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4ECD6253" w:rsidR="001D08C2" w:rsidRPr="00B7460C" w:rsidRDefault="008B26A6" w:rsidP="008B26A6">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C5696E">
              <w:rPr>
                <w:rFonts w:ascii="Arial" w:hAnsi="Arial" w:cs="Arial"/>
                <w:b/>
                <w:sz w:val="16"/>
                <w:szCs w:val="16"/>
              </w:rPr>
              <w:t>2</w:t>
            </w:r>
            <w:r>
              <w:rPr>
                <w:rFonts w:ascii="Arial" w:hAnsi="Arial" w:cs="Arial"/>
                <w:b/>
                <w:sz w:val="16"/>
                <w:szCs w:val="16"/>
              </w:rPr>
              <w:t xml:space="preserve"> Issue</w:t>
            </w:r>
            <w:r w:rsidR="00C5696E">
              <w:rPr>
                <w:rFonts w:ascii="Arial" w:hAnsi="Arial" w:cs="Arial"/>
                <w:b/>
                <w:sz w:val="16"/>
                <w:szCs w:val="16"/>
              </w:rPr>
              <w:t>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6E08DFDD" w:rsidR="00FF0E7C" w:rsidRDefault="008B26A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7DE37D6E" w14:textId="291B54BC" w:rsidR="00FF0E7C" w:rsidRDefault="008B26A6" w:rsidP="00285F5B">
            <w:pPr>
              <w:spacing w:after="60"/>
              <w:ind w:right="-86"/>
              <w:jc w:val="center"/>
              <w:rPr>
                <w:rFonts w:ascii="Arial" w:hAnsi="Arial" w:cs="Arial"/>
                <w:color w:val="000000"/>
                <w:sz w:val="22"/>
                <w:szCs w:val="22"/>
              </w:rPr>
            </w:pPr>
            <w:r>
              <w:rPr>
                <w:rFonts w:ascii="Arial" w:hAnsi="Arial" w:cs="Arial"/>
                <w:color w:val="000000"/>
                <w:sz w:val="22"/>
                <w:szCs w:val="22"/>
              </w:rPr>
              <w:t>80%</w:t>
            </w:r>
          </w:p>
        </w:tc>
        <w:tc>
          <w:tcPr>
            <w:tcW w:w="1738" w:type="pct"/>
            <w:gridSpan w:val="4"/>
            <w:shd w:val="clear" w:color="auto" w:fill="FFFFFF" w:themeFill="background1"/>
          </w:tcPr>
          <w:p w14:paraId="1B4FF19B" w14:textId="1908B7D7" w:rsidR="00FF0E7C" w:rsidRDefault="008B26A6" w:rsidP="00285F5B">
            <w:pPr>
              <w:spacing w:after="60"/>
              <w:ind w:right="-86"/>
              <w:rPr>
                <w:rFonts w:ascii="Arial" w:hAnsi="Arial" w:cs="Arial"/>
                <w:color w:val="000000"/>
                <w:sz w:val="22"/>
                <w:szCs w:val="22"/>
              </w:rPr>
            </w:pPr>
            <w:r>
              <w:rPr>
                <w:rFonts w:ascii="Arial" w:hAnsi="Arial" w:cs="Arial"/>
                <w:sz w:val="22"/>
                <w:szCs w:val="22"/>
              </w:rPr>
              <w:t>Project Schedule in review with Maven the week of 11/15</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7245E995" w:rsidR="00963DE0" w:rsidRDefault="00CA4CB4"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F61671" w14:textId="1DA1B5FE" w:rsidR="00963DE0" w:rsidRDefault="00CA4CB4" w:rsidP="00285F5B">
            <w:pPr>
              <w:spacing w:after="60"/>
              <w:ind w:right="-86"/>
              <w:jc w:val="center"/>
              <w:rPr>
                <w:rFonts w:ascii="Arial" w:hAnsi="Arial" w:cs="Arial"/>
                <w:color w:val="000000"/>
                <w:sz w:val="22"/>
                <w:szCs w:val="22"/>
              </w:rPr>
            </w:pPr>
            <w:r>
              <w:rPr>
                <w:rFonts w:ascii="Arial" w:hAnsi="Arial" w:cs="Arial"/>
                <w:color w:val="000000"/>
                <w:sz w:val="22"/>
                <w:szCs w:val="22"/>
              </w:rPr>
              <w:t>50%</w:t>
            </w:r>
          </w:p>
        </w:tc>
        <w:tc>
          <w:tcPr>
            <w:tcW w:w="1738" w:type="pct"/>
            <w:gridSpan w:val="4"/>
            <w:shd w:val="clear" w:color="auto" w:fill="FFFFFF" w:themeFill="background1"/>
          </w:tcPr>
          <w:p w14:paraId="5CC7DB32" w14:textId="5D34C21E" w:rsidR="00963DE0" w:rsidRDefault="00963DE0" w:rsidP="00285F5B">
            <w:pPr>
              <w:spacing w:after="60"/>
              <w:ind w:right="-86"/>
              <w:rPr>
                <w:rFonts w:ascii="Arial" w:hAnsi="Arial" w:cs="Arial"/>
                <w:color w:val="000000"/>
                <w:sz w:val="22"/>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7C79A7">
        <w:trPr>
          <w:trHeight w:val="53"/>
        </w:trPr>
        <w:tc>
          <w:tcPr>
            <w:tcW w:w="2420" w:type="pct"/>
            <w:shd w:val="clear" w:color="auto" w:fill="auto"/>
          </w:tcPr>
          <w:p w14:paraId="6A2DBC8E" w14:textId="28C150C4" w:rsidR="007C79A7" w:rsidRPr="008619D0" w:rsidRDefault="00C5696E" w:rsidP="008619D0">
            <w:pPr>
              <w:spacing w:before="40" w:after="40"/>
              <w:rPr>
                <w:rFonts w:ascii="Arial" w:hAnsi="Arial" w:cs="Arial"/>
                <w:sz w:val="22"/>
                <w:szCs w:val="22"/>
              </w:rPr>
            </w:pPr>
            <w:r>
              <w:rPr>
                <w:rFonts w:ascii="Arial" w:hAnsi="Arial" w:cs="Arial"/>
                <w:sz w:val="22"/>
                <w:szCs w:val="22"/>
              </w:rPr>
              <w:t>Received initial Hardware Sizing recommendations from Maven</w:t>
            </w:r>
          </w:p>
          <w:p w14:paraId="792B972F" w14:textId="77777777" w:rsidR="007C79A7" w:rsidRDefault="007C79A7" w:rsidP="00161EF6">
            <w:pPr>
              <w:spacing w:before="40" w:after="40"/>
              <w:rPr>
                <w:rFonts w:ascii="Arial" w:hAnsi="Arial" w:cs="Arial"/>
                <w:sz w:val="22"/>
                <w:szCs w:val="22"/>
              </w:rPr>
            </w:pP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635A4AA1" w14:textId="77777777" w:rsidR="002E5D2A" w:rsidRDefault="002E5D2A" w:rsidP="002E5D2A">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Establish Infrastructure model (based on option chosen)</w:t>
            </w:r>
          </w:p>
          <w:p w14:paraId="6DDAAAFA" w14:textId="3E589A04" w:rsidR="008619D0" w:rsidRDefault="008619D0"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Confirm full-working access for Maven</w:t>
            </w:r>
          </w:p>
          <w:p w14:paraId="478041CA" w14:textId="74A4B5AD" w:rsidR="007C79A7" w:rsidRDefault="007C79A7"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Continue Build-Out of Confluence Site </w:t>
            </w:r>
          </w:p>
          <w:p w14:paraId="075E871C" w14:textId="77777777" w:rsidR="007C79A7" w:rsidRDefault="007C79A7" w:rsidP="00E31D9B">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691BC7A2" w14:textId="55C8195A" w:rsidR="007C79A7" w:rsidRDefault="007C79A7"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757A4F79" w14:textId="2752CDFF" w:rsidR="00386F3C" w:rsidRDefault="00386F3C"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engagement for Rules Manager</w:t>
            </w:r>
          </w:p>
          <w:p w14:paraId="2EB58701" w14:textId="346D1BF1" w:rsidR="00C23835" w:rsidRDefault="00C23835" w:rsidP="00212368">
            <w:pPr>
              <w:pStyle w:val="ListParagraph"/>
              <w:numPr>
                <w:ilvl w:val="0"/>
                <w:numId w:val="18"/>
              </w:numPr>
              <w:spacing w:before="40" w:after="40"/>
              <w:rPr>
                <w:rFonts w:ascii="Arial" w:hAnsi="Arial" w:cs="Arial"/>
                <w:color w:val="000000"/>
                <w:sz w:val="22"/>
                <w:szCs w:val="22"/>
              </w:rPr>
            </w:pPr>
            <w:r w:rsidRPr="008619D0">
              <w:rPr>
                <w:rFonts w:ascii="Arial" w:hAnsi="Arial" w:cs="Arial"/>
                <w:color w:val="000000"/>
                <w:sz w:val="22"/>
                <w:szCs w:val="22"/>
              </w:rPr>
              <w:t xml:space="preserve">Project Schedule: Target </w:t>
            </w:r>
            <w:r>
              <w:rPr>
                <w:rFonts w:ascii="Arial" w:hAnsi="Arial" w:cs="Arial"/>
                <w:color w:val="000000"/>
                <w:sz w:val="22"/>
                <w:szCs w:val="22"/>
              </w:rPr>
              <w:t>11/15</w:t>
            </w:r>
            <w:r w:rsidRPr="008619D0">
              <w:rPr>
                <w:rFonts w:ascii="Arial" w:hAnsi="Arial" w:cs="Arial"/>
                <w:color w:val="000000"/>
                <w:sz w:val="22"/>
                <w:szCs w:val="22"/>
              </w:rPr>
              <w:t xml:space="preserve"> for final baseline draft</w:t>
            </w:r>
            <w:r>
              <w:rPr>
                <w:rFonts w:ascii="Arial" w:hAnsi="Arial" w:cs="Arial"/>
                <w:color w:val="000000"/>
                <w:sz w:val="22"/>
                <w:szCs w:val="22"/>
              </w:rPr>
              <w:t xml:space="preserve"> (moved from 10/31)</w:t>
            </w:r>
          </w:p>
          <w:p w14:paraId="7621DED2" w14:textId="3C7248C5" w:rsidR="007C79A7" w:rsidRPr="00212368" w:rsidRDefault="007C79A7" w:rsidP="00212368">
            <w:pPr>
              <w:spacing w:before="40" w:after="4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1D08D906" w14:textId="77777777" w:rsidR="007C79A7" w:rsidRDefault="007C79A7" w:rsidP="00C9578C">
            <w:pPr>
              <w:spacing w:before="40" w:after="40"/>
              <w:rPr>
                <w:rFonts w:ascii="Arial" w:hAnsi="Arial" w:cs="Arial"/>
                <w:sz w:val="22"/>
                <w:szCs w:val="22"/>
              </w:rPr>
            </w:pPr>
            <w:r>
              <w:rPr>
                <w:rFonts w:ascii="Arial" w:hAnsi="Arial" w:cs="Arial"/>
                <w:sz w:val="22"/>
                <w:szCs w:val="22"/>
              </w:rPr>
              <w:lastRenderedPageBreak/>
              <w:t xml:space="preserve">Completed Collaborative effort to Identify and Prioritize Related Systems &amp; Configuration Impacted Applications/Tools for Analysis and </w:t>
            </w:r>
            <w:proofErr w:type="spellStart"/>
            <w:r>
              <w:rPr>
                <w:rFonts w:ascii="Arial" w:hAnsi="Arial" w:cs="Arial"/>
                <w:sz w:val="22"/>
                <w:szCs w:val="22"/>
              </w:rPr>
              <w:t>Solutioning</w:t>
            </w:r>
            <w:proofErr w:type="spellEnd"/>
            <w:r>
              <w:rPr>
                <w:rFonts w:ascii="Arial" w:hAnsi="Arial" w:cs="Arial"/>
                <w:sz w:val="22"/>
                <w:szCs w:val="22"/>
              </w:rPr>
              <w:t>.</w:t>
            </w:r>
          </w:p>
          <w:p w14:paraId="7701A6CA" w14:textId="31E40A58" w:rsidR="007C79A7" w:rsidRPr="009174EB" w:rsidRDefault="007C79A7" w:rsidP="00E31D9B">
            <w:pPr>
              <w:pStyle w:val="ListParagraph"/>
              <w:numPr>
                <w:ilvl w:val="0"/>
                <w:numId w:val="26"/>
              </w:numPr>
              <w:spacing w:before="40" w:after="40"/>
              <w:rPr>
                <w:rFonts w:ascii="Arial" w:hAnsi="Arial" w:cs="Arial"/>
                <w:sz w:val="22"/>
                <w:szCs w:val="22"/>
              </w:rPr>
            </w:pPr>
            <w:r>
              <w:rPr>
                <w:rFonts w:ascii="Arial" w:hAnsi="Arial" w:cs="Arial"/>
                <w:sz w:val="22"/>
                <w:szCs w:val="22"/>
              </w:rPr>
              <w:t>Scheduled all necessary meetings</w:t>
            </w:r>
            <w:r w:rsidRPr="006160E0">
              <w:rPr>
                <w:rFonts w:ascii="Arial" w:hAnsi="Arial" w:cs="Arial"/>
                <w:sz w:val="22"/>
                <w:szCs w:val="22"/>
              </w:rPr>
              <w:t xml:space="preserve"> </w:t>
            </w:r>
            <w:r>
              <w:rPr>
                <w:rFonts w:ascii="Arial" w:hAnsi="Arial" w:cs="Arial"/>
                <w:sz w:val="22"/>
                <w:szCs w:val="22"/>
              </w:rPr>
              <w:t xml:space="preserve">to </w:t>
            </w:r>
            <w:r w:rsidRPr="006160E0">
              <w:rPr>
                <w:rFonts w:ascii="Arial" w:hAnsi="Arial" w:cs="Arial"/>
                <w:sz w:val="22"/>
                <w:szCs w:val="22"/>
              </w:rPr>
              <w:t>complete</w:t>
            </w:r>
            <w:r w:rsidRPr="006160E0">
              <w:rPr>
                <w:rFonts w:ascii="Arial" w:hAnsi="Arial" w:cs="Arial"/>
                <w:color w:val="000000"/>
                <w:sz w:val="22"/>
                <w:szCs w:val="22"/>
              </w:rPr>
              <w:t xml:space="preserve"> </w:t>
            </w:r>
            <w:r>
              <w:rPr>
                <w:rFonts w:ascii="Arial" w:hAnsi="Arial" w:cs="Arial"/>
                <w:color w:val="000000"/>
                <w:sz w:val="22"/>
                <w:szCs w:val="22"/>
              </w:rPr>
              <w:t>elicitation and documentation of</w:t>
            </w:r>
            <w:r w:rsidRPr="006160E0">
              <w:rPr>
                <w:rFonts w:ascii="Arial" w:hAnsi="Arial" w:cs="Arial"/>
                <w:color w:val="000000"/>
                <w:sz w:val="22"/>
                <w:szCs w:val="22"/>
              </w:rPr>
              <w:t xml:space="preserve"> High-Level Business Requirements (HLR) and Current-State Business Process Models (BPM).</w:t>
            </w:r>
            <w:r>
              <w:rPr>
                <w:rFonts w:ascii="Arial" w:hAnsi="Arial" w:cs="Arial"/>
                <w:color w:val="000000"/>
                <w:sz w:val="22"/>
                <w:szCs w:val="22"/>
              </w:rPr>
              <w:t xml:space="preserve"> </w:t>
            </w:r>
          </w:p>
          <w:p w14:paraId="146D97A8" w14:textId="10E37B1D" w:rsidR="009174EB" w:rsidRPr="00712422" w:rsidRDefault="009174EB"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3 new components added for review</w:t>
            </w:r>
          </w:p>
          <w:p w14:paraId="19468586" w14:textId="74B78C62" w:rsidR="00712422" w:rsidRPr="00712422" w:rsidRDefault="0062519B"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6</w:t>
            </w:r>
            <w:r w:rsidR="009174EB">
              <w:rPr>
                <w:rFonts w:ascii="Arial" w:hAnsi="Arial" w:cs="Arial"/>
                <w:color w:val="000000"/>
                <w:sz w:val="22"/>
                <w:szCs w:val="22"/>
              </w:rPr>
              <w:t>6</w:t>
            </w:r>
            <w:r w:rsidR="00712422">
              <w:rPr>
                <w:rFonts w:ascii="Arial" w:hAnsi="Arial" w:cs="Arial"/>
                <w:color w:val="000000"/>
                <w:sz w:val="22"/>
                <w:szCs w:val="22"/>
              </w:rPr>
              <w:t>% completed</w:t>
            </w:r>
          </w:p>
          <w:p w14:paraId="4ABEB2CD" w14:textId="51CADD8F" w:rsidR="00712422" w:rsidRDefault="0062519B" w:rsidP="00712422">
            <w:pPr>
              <w:pStyle w:val="ListParagraph"/>
              <w:numPr>
                <w:ilvl w:val="1"/>
                <w:numId w:val="26"/>
              </w:numPr>
              <w:spacing w:before="40" w:after="40"/>
              <w:rPr>
                <w:rFonts w:ascii="Arial" w:hAnsi="Arial" w:cs="Arial"/>
                <w:sz w:val="22"/>
                <w:szCs w:val="22"/>
              </w:rPr>
            </w:pPr>
            <w:r>
              <w:rPr>
                <w:rFonts w:ascii="Arial" w:hAnsi="Arial" w:cs="Arial"/>
                <w:sz w:val="22"/>
                <w:szCs w:val="22"/>
              </w:rPr>
              <w:t>14</w:t>
            </w:r>
            <w:r w:rsidR="00712422">
              <w:rPr>
                <w:rFonts w:ascii="Arial" w:hAnsi="Arial" w:cs="Arial"/>
                <w:sz w:val="22"/>
                <w:szCs w:val="22"/>
              </w:rPr>
              <w:t xml:space="preserve"> approved</w:t>
            </w:r>
          </w:p>
          <w:p w14:paraId="71F661BB" w14:textId="22096636" w:rsidR="00712422" w:rsidRDefault="0062519B" w:rsidP="00712422">
            <w:pPr>
              <w:pStyle w:val="ListParagraph"/>
              <w:numPr>
                <w:ilvl w:val="1"/>
                <w:numId w:val="26"/>
              </w:numPr>
              <w:spacing w:before="40" w:after="40"/>
              <w:rPr>
                <w:rFonts w:ascii="Arial" w:hAnsi="Arial" w:cs="Arial"/>
                <w:sz w:val="22"/>
                <w:szCs w:val="22"/>
              </w:rPr>
            </w:pPr>
            <w:r>
              <w:rPr>
                <w:rFonts w:ascii="Arial" w:hAnsi="Arial" w:cs="Arial"/>
                <w:sz w:val="22"/>
                <w:szCs w:val="22"/>
              </w:rPr>
              <w:t>2</w:t>
            </w:r>
            <w:r w:rsidR="00712422">
              <w:rPr>
                <w:rFonts w:ascii="Arial" w:hAnsi="Arial" w:cs="Arial"/>
                <w:sz w:val="22"/>
                <w:szCs w:val="22"/>
              </w:rPr>
              <w:t xml:space="preserve"> pending approval</w:t>
            </w:r>
            <w:r w:rsidR="009174EB">
              <w:rPr>
                <w:rFonts w:ascii="Arial" w:hAnsi="Arial" w:cs="Arial"/>
                <w:sz w:val="22"/>
                <w:szCs w:val="22"/>
              </w:rPr>
              <w:t xml:space="preserve"> (latest due 11/19)</w:t>
            </w:r>
          </w:p>
          <w:p w14:paraId="097862D9" w14:textId="74E1CA4E" w:rsidR="00712422" w:rsidRPr="00212368" w:rsidRDefault="009174EB" w:rsidP="00712422">
            <w:pPr>
              <w:pStyle w:val="ListParagraph"/>
              <w:numPr>
                <w:ilvl w:val="1"/>
                <w:numId w:val="26"/>
              </w:numPr>
              <w:spacing w:before="40" w:after="40"/>
              <w:rPr>
                <w:rFonts w:ascii="Arial" w:hAnsi="Arial" w:cs="Arial"/>
                <w:sz w:val="22"/>
                <w:szCs w:val="22"/>
              </w:rPr>
            </w:pPr>
            <w:r>
              <w:rPr>
                <w:rFonts w:ascii="Arial" w:hAnsi="Arial" w:cs="Arial"/>
                <w:sz w:val="22"/>
                <w:szCs w:val="22"/>
              </w:rPr>
              <w:t>16</w:t>
            </w:r>
            <w:r w:rsidR="00712422">
              <w:rPr>
                <w:rFonts w:ascii="Arial" w:hAnsi="Arial" w:cs="Arial"/>
                <w:sz w:val="22"/>
                <w:szCs w:val="22"/>
              </w:rPr>
              <w:t xml:space="preserve"> meetings completed</w:t>
            </w:r>
          </w:p>
          <w:p w14:paraId="569DDEA0" w14:textId="371D804D" w:rsidR="007C79A7" w:rsidRPr="008619D0" w:rsidRDefault="007C79A7" w:rsidP="008619D0">
            <w:pPr>
              <w:spacing w:before="40" w:after="40"/>
              <w:ind w:left="360"/>
              <w:rPr>
                <w:rFonts w:ascii="Arial" w:hAnsi="Arial" w:cs="Arial"/>
                <w:sz w:val="22"/>
                <w:szCs w:val="22"/>
              </w:rPr>
            </w:pPr>
          </w:p>
        </w:tc>
        <w:tc>
          <w:tcPr>
            <w:tcW w:w="2580" w:type="pct"/>
            <w:shd w:val="clear" w:color="auto" w:fill="auto"/>
          </w:tcPr>
          <w:p w14:paraId="6115D973" w14:textId="506DD752"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w:t>
            </w:r>
            <w:r w:rsidR="009174EB">
              <w:rPr>
                <w:rFonts w:ascii="Arial" w:hAnsi="Arial" w:cs="Arial"/>
                <w:color w:val="000000"/>
                <w:sz w:val="22"/>
                <w:szCs w:val="22"/>
              </w:rPr>
              <w:t xml:space="preserve"> (21</w:t>
            </w:r>
            <w:r w:rsidR="00712422">
              <w:rPr>
                <w:rFonts w:ascii="Arial" w:hAnsi="Arial" w:cs="Arial"/>
                <w:color w:val="000000"/>
                <w:sz w:val="22"/>
                <w:szCs w:val="22"/>
              </w:rPr>
              <w:t>)</w:t>
            </w:r>
            <w:r>
              <w:rPr>
                <w:rFonts w:ascii="Arial" w:hAnsi="Arial" w:cs="Arial"/>
                <w:color w:val="000000"/>
                <w:sz w:val="22"/>
                <w:szCs w:val="22"/>
              </w:rPr>
              <w:t xml:space="preserve"> in the scope of the </w:t>
            </w:r>
            <w:proofErr w:type="gramStart"/>
            <w:r>
              <w:rPr>
                <w:rFonts w:ascii="Arial" w:hAnsi="Arial" w:cs="Arial"/>
                <w:color w:val="000000"/>
                <w:sz w:val="22"/>
                <w:szCs w:val="22"/>
              </w:rPr>
              <w:t>project</w:t>
            </w:r>
            <w:r w:rsidR="00712422">
              <w:rPr>
                <w:rFonts w:ascii="Arial" w:hAnsi="Arial" w:cs="Arial"/>
                <w:color w:val="000000"/>
                <w:sz w:val="22"/>
                <w:szCs w:val="22"/>
              </w:rPr>
              <w:t xml:space="preserve"> </w:t>
            </w:r>
            <w:r>
              <w:rPr>
                <w:rFonts w:ascii="Arial" w:hAnsi="Arial" w:cs="Arial"/>
                <w:color w:val="000000"/>
                <w:sz w:val="22"/>
                <w:szCs w:val="22"/>
              </w:rPr>
              <w:t>.</w:t>
            </w:r>
            <w:proofErr w:type="gramEnd"/>
          </w:p>
          <w:p w14:paraId="1C429442" w14:textId="5FB628DC" w:rsidR="00DE53B5" w:rsidRDefault="00DE53B5"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HLR / BPM Se</w:t>
            </w:r>
            <w:r w:rsidR="009174EB">
              <w:rPr>
                <w:rFonts w:ascii="Arial" w:hAnsi="Arial" w:cs="Arial"/>
                <w:color w:val="000000"/>
                <w:sz w:val="22"/>
                <w:szCs w:val="22"/>
              </w:rPr>
              <w:t>ssions to be Completed by (11/30</w:t>
            </w:r>
            <w:r>
              <w:rPr>
                <w:rFonts w:ascii="Arial" w:hAnsi="Arial" w:cs="Arial"/>
                <w:color w:val="000000"/>
                <w:sz w:val="22"/>
                <w:szCs w:val="22"/>
              </w:rPr>
              <w:t>)</w:t>
            </w:r>
          </w:p>
          <w:p w14:paraId="18111AE7" w14:textId="77777777" w:rsidR="00C5696E" w:rsidRDefault="00C5696E"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Confirm full-working access for Maven</w:t>
            </w:r>
          </w:p>
          <w:p w14:paraId="6341C3EB" w14:textId="77777777" w:rsidR="00C5696E" w:rsidRDefault="00C5696E"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Continue Build-Out of Confluence Site </w:t>
            </w:r>
          </w:p>
          <w:p w14:paraId="6D05EA75" w14:textId="77777777" w:rsidR="00C5696E" w:rsidRDefault="00C5696E" w:rsidP="00C5696E">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17006D69" w14:textId="77777777" w:rsidR="00C5696E" w:rsidRDefault="00C5696E"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64285ABC" w14:textId="61CD95B8" w:rsidR="00C5696E" w:rsidRDefault="00C5696E"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engagement for Rules Manager</w:t>
            </w:r>
          </w:p>
          <w:p w14:paraId="26F59208" w14:textId="4FFC8B6E" w:rsidR="002E5D2A" w:rsidRDefault="002E5D2A"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Set Monthly Meetings for 2022</w:t>
            </w:r>
          </w:p>
          <w:p w14:paraId="6A4A734F" w14:textId="77777777" w:rsidR="00C5696E" w:rsidRPr="002E5D2A" w:rsidRDefault="00C5696E" w:rsidP="002E5D2A">
            <w:pPr>
              <w:spacing w:before="40" w:after="40"/>
              <w:rPr>
                <w:rFonts w:ascii="Arial" w:hAnsi="Arial" w:cs="Arial"/>
                <w:color w:val="000000"/>
                <w:sz w:val="22"/>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20CF3F06" w14:textId="78945B42" w:rsidR="007C79A7" w:rsidRPr="007B33DE" w:rsidRDefault="00CA4CB4" w:rsidP="00C9578C">
            <w:pPr>
              <w:spacing w:before="40" w:after="40"/>
              <w:rPr>
                <w:rFonts w:ascii="Arial" w:hAnsi="Arial" w:cs="Arial"/>
                <w:sz w:val="22"/>
                <w:szCs w:val="22"/>
              </w:rPr>
            </w:pPr>
            <w:r>
              <w:rPr>
                <w:rFonts w:ascii="Arial" w:hAnsi="Arial" w:cs="Arial"/>
                <w:sz w:val="22"/>
                <w:szCs w:val="22"/>
              </w:rPr>
              <w:t>SASD Confirmed ability to engage with Starboard</w:t>
            </w:r>
          </w:p>
        </w:tc>
        <w:tc>
          <w:tcPr>
            <w:tcW w:w="2580" w:type="pct"/>
            <w:shd w:val="clear" w:color="auto" w:fill="auto"/>
          </w:tcPr>
          <w:p w14:paraId="3FA07A5A" w14:textId="1D22F55F" w:rsidR="007C79A7" w:rsidRDefault="00CA4CB4"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SASD preparing for a Kick-Off meeting with Starboard (after the Thanksgiving holiday)</w:t>
            </w:r>
          </w:p>
          <w:p w14:paraId="49B185CC" w14:textId="157656C9" w:rsidR="008A16D4" w:rsidRPr="00712422" w:rsidRDefault="008A16D4" w:rsidP="00712422">
            <w:pPr>
              <w:spacing w:before="40" w:after="40"/>
              <w:rPr>
                <w:rFonts w:ascii="Arial" w:hAnsi="Arial" w:cs="Arial"/>
                <w:color w:val="000000"/>
                <w:sz w:val="22"/>
                <w:szCs w:val="22"/>
              </w:rPr>
            </w:pPr>
          </w:p>
        </w:tc>
      </w:tr>
      <w:tr w:rsidR="007C79A7" w:rsidRPr="00642381" w14:paraId="51DA759B" w14:textId="77777777" w:rsidTr="007C79A7">
        <w:trPr>
          <w:trHeight w:val="53"/>
        </w:trPr>
        <w:tc>
          <w:tcPr>
            <w:tcW w:w="2420" w:type="pct"/>
            <w:shd w:val="clear" w:color="auto" w:fill="auto"/>
          </w:tcPr>
          <w:p w14:paraId="6932F114" w14:textId="6DB8289B" w:rsidR="007C79A7" w:rsidRPr="007B33DE" w:rsidRDefault="007C79A7" w:rsidP="00F35E8D">
            <w:pPr>
              <w:spacing w:before="40" w:after="40"/>
              <w:rPr>
                <w:rFonts w:ascii="Arial" w:hAnsi="Arial" w:cs="Arial"/>
                <w:sz w:val="22"/>
                <w:szCs w:val="22"/>
              </w:rPr>
            </w:pPr>
          </w:p>
        </w:tc>
        <w:tc>
          <w:tcPr>
            <w:tcW w:w="2580" w:type="pct"/>
            <w:shd w:val="clear" w:color="auto" w:fill="auto"/>
          </w:tcPr>
          <w:p w14:paraId="6257801B" w14:textId="2538FC81"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next SASD Maximo Upgrade Project Overview Me</w:t>
            </w:r>
            <w:r w:rsidR="00C5696E">
              <w:rPr>
                <w:rFonts w:ascii="Arial" w:hAnsi="Arial" w:cs="Arial"/>
                <w:color w:val="000000"/>
                <w:sz w:val="22"/>
                <w:szCs w:val="22"/>
              </w:rPr>
              <w:t>eting (Monthly) will be on 12/15</w:t>
            </w:r>
            <w:r>
              <w:rPr>
                <w:rFonts w:ascii="Arial" w:hAnsi="Arial" w:cs="Arial"/>
                <w:color w:val="000000"/>
                <w:sz w:val="22"/>
                <w:szCs w:val="22"/>
              </w:rPr>
              <w:t>/21</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1F57AE89" w14:textId="7F700F64" w:rsidR="008B26A6" w:rsidRDefault="008B26A6" w:rsidP="00285F5B">
            <w:pPr>
              <w:rPr>
                <w:rFonts w:ascii="Arial" w:hAnsi="Arial" w:cs="Arial"/>
                <w:color w:val="000000" w:themeColor="text1"/>
                <w:sz w:val="16"/>
                <w:szCs w:val="16"/>
              </w:rPr>
            </w:pPr>
            <w:r>
              <w:rPr>
                <w:rFonts w:ascii="Arial" w:hAnsi="Arial" w:cs="Arial"/>
                <w:color w:val="000000" w:themeColor="text1"/>
                <w:sz w:val="16"/>
                <w:szCs w:val="16"/>
              </w:rPr>
              <w:t>11/16: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734F4282"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proofErr w:type="spellStart"/>
            <w:r>
              <w:rPr>
                <w:rFonts w:ascii="Arial" w:hAnsi="Arial" w:cs="Arial"/>
                <w:color w:val="000000" w:themeColor="text1"/>
                <w:sz w:val="16"/>
                <w:szCs w:val="16"/>
              </w:rPr>
              <w:t>Techinical</w:t>
            </w:r>
            <w:proofErr w:type="spellEnd"/>
            <w:r>
              <w:rPr>
                <w:rFonts w:ascii="Arial" w:hAnsi="Arial" w:cs="Arial"/>
                <w:color w:val="000000" w:themeColor="text1"/>
                <w:sz w:val="16"/>
                <w:szCs w:val="16"/>
              </w:rPr>
              <w:t xml:space="preserve"> Q&amp;A session with Maven the week of 10/18.</w:t>
            </w:r>
          </w:p>
          <w:p w14:paraId="2D8F6F51" w14:textId="4ECA542B"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09/10: Scheduling as an agenda item for the next</w:t>
            </w:r>
            <w:r w:rsidR="00373FAD">
              <w:rPr>
                <w:rFonts w:ascii="Arial" w:hAnsi="Arial" w:cs="Arial"/>
                <w:color w:val="000000" w:themeColor="text1"/>
                <w:sz w:val="16"/>
                <w:szCs w:val="16"/>
              </w:rPr>
              <w:t xml:space="preserve"> Maven project planning meeting; Standing decision – A Cloud based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0F81687B" w14:textId="793919F5"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2B93D24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w:t>
            </w:r>
            <w:proofErr w:type="spellStart"/>
            <w:r w:rsidRPr="008B26A6">
              <w:rPr>
                <w:rFonts w:ascii="Arial" w:hAnsi="Arial" w:cs="Arial"/>
                <w:sz w:val="22"/>
                <w:szCs w:val="22"/>
                <w:shd w:val="clear" w:color="auto" w:fill="FFFFFF"/>
              </w:rPr>
              <w:t>the</w:t>
            </w:r>
            <w:proofErr w:type="spellEnd"/>
            <w:r w:rsidRPr="008B26A6">
              <w:rPr>
                <w:rFonts w:ascii="Arial" w:hAnsi="Arial" w:cs="Arial"/>
                <w:sz w:val="22"/>
                <w:szCs w:val="22"/>
                <w:shd w:val="clear" w:color="auto" w:fill="FFFFFF"/>
              </w:rPr>
              <w:t xml:space="preserv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535B5D1" w14:textId="77E68FCC"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bookmarkStart w:id="1" w:name="_GoBack"/>
            <w:bookmarkEnd w:id="1"/>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8703F1">
        <w:trPr>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61371996" w14:textId="77777777"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A731A3C"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717A3D">
          <w:rPr>
            <w:rFonts w:ascii="Arial" w:hAnsi="Arial" w:cs="Arial"/>
            <w:i/>
            <w:noProof/>
            <w:sz w:val="20"/>
            <w:szCs w:val="20"/>
          </w:rPr>
          <w:t>11/16/2021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904B3A">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961EE"/>
    <w:multiLevelType w:val="hybridMultilevel"/>
    <w:tmpl w:val="66D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5"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6"/>
  </w:num>
  <w:num w:numId="4">
    <w:abstractNumId w:val="10"/>
  </w:num>
  <w:num w:numId="5">
    <w:abstractNumId w:val="12"/>
  </w:num>
  <w:num w:numId="6">
    <w:abstractNumId w:val="20"/>
  </w:num>
  <w:num w:numId="7">
    <w:abstractNumId w:val="5"/>
  </w:num>
  <w:num w:numId="8">
    <w:abstractNumId w:val="0"/>
  </w:num>
  <w:num w:numId="9">
    <w:abstractNumId w:val="18"/>
  </w:num>
  <w:num w:numId="10">
    <w:abstractNumId w:val="25"/>
  </w:num>
  <w:num w:numId="11">
    <w:abstractNumId w:val="22"/>
  </w:num>
  <w:num w:numId="12">
    <w:abstractNumId w:val="17"/>
  </w:num>
  <w:num w:numId="13">
    <w:abstractNumId w:val="26"/>
  </w:num>
  <w:num w:numId="14">
    <w:abstractNumId w:val="15"/>
  </w:num>
  <w:num w:numId="15">
    <w:abstractNumId w:val="11"/>
  </w:num>
  <w:num w:numId="16">
    <w:abstractNumId w:val="8"/>
  </w:num>
  <w:num w:numId="17">
    <w:abstractNumId w:val="6"/>
  </w:num>
  <w:num w:numId="18">
    <w:abstractNumId w:val="21"/>
  </w:num>
  <w:num w:numId="19">
    <w:abstractNumId w:val="24"/>
  </w:num>
  <w:num w:numId="20">
    <w:abstractNumId w:val="4"/>
  </w:num>
  <w:num w:numId="21">
    <w:abstractNumId w:val="13"/>
  </w:num>
  <w:num w:numId="22">
    <w:abstractNumId w:val="14"/>
  </w:num>
  <w:num w:numId="23">
    <w:abstractNumId w:val="9"/>
  </w:num>
  <w:num w:numId="24">
    <w:abstractNumId w:val="19"/>
  </w:num>
  <w:num w:numId="25">
    <w:abstractNumId w:val="27"/>
  </w:num>
  <w:num w:numId="26">
    <w:abstractNumId w:val="2"/>
  </w:num>
  <w:num w:numId="27">
    <w:abstractNumId w:val="7"/>
  </w:num>
  <w:num w:numId="28">
    <w:abstractNumId w:val="3"/>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sFACyt93E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47E8"/>
    <w:rsid w:val="002A70C5"/>
    <w:rsid w:val="002A74CE"/>
    <w:rsid w:val="002B16E6"/>
    <w:rsid w:val="002B7240"/>
    <w:rsid w:val="002B7EF1"/>
    <w:rsid w:val="002C30B3"/>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6E8"/>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1D9B"/>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eebdf87-e1c6-46f8-8e04-deced2156cc9"/>
    <ds:schemaRef ds:uri="http://purl.org/dc/elements/1.1/"/>
    <ds:schemaRef ds:uri="http://www.w3.org/XML/1998/namespace"/>
    <ds:schemaRef ds:uri="4b458be9-b550-4a56-b51d-c79a4ec8d2f7"/>
    <ds:schemaRef ds:uri="http://schemas.microsoft.com/office/2006/metadata/propertie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5F0F98-965C-4689-9ED7-2A0A07C8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5</cp:revision>
  <cp:lastPrinted>2020-10-19T18:43:00Z</cp:lastPrinted>
  <dcterms:created xsi:type="dcterms:W3CDTF">2021-11-16T18:43:00Z</dcterms:created>
  <dcterms:modified xsi:type="dcterms:W3CDTF">2021-11-17T06:26:00Z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