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432"/>
        <w:gridCol w:w="5817"/>
        <w:gridCol w:w="4121"/>
      </w:tblGrid>
      <w:tr w:rsidR="00393EC8" w:rsidRPr="00734374" w14:paraId="351C369B" w14:textId="77777777" w:rsidTr="003D7AAA">
        <w:trPr>
          <w:trHeight w:val="1140"/>
        </w:trPr>
        <w:tc>
          <w:tcPr>
            <w:tcW w:w="1416" w:type="pct"/>
            <w:shd w:val="clear" w:color="auto" w:fill="auto"/>
          </w:tcPr>
          <w:p w14:paraId="1F96B3A3" w14:textId="58C8B84A" w:rsidR="00393EC8" w:rsidRPr="00734374" w:rsidRDefault="00E918E3" w:rsidP="008543AD">
            <w:pPr>
              <w:rPr>
                <w:rFonts w:ascii="Arial" w:hAnsi="Arial" w:cs="Arial"/>
              </w:rPr>
            </w:pPr>
            <w:r w:rsidRPr="00E918E3">
              <w:rPr>
                <w:rFonts w:ascii="Arial" w:hAnsi="Arial" w:cs="Arial"/>
                <w:b/>
                <w:noProof/>
              </w:rPr>
              <w:drawing>
                <wp:inline distT="0" distB="0" distL="0" distR="0" wp14:anchorId="2752E499" wp14:editId="321882C5">
                  <wp:extent cx="2668270" cy="894080"/>
                  <wp:effectExtent l="0" t="0" r="0" b="1270"/>
                  <wp:docPr id="2" name="Picture 2" descr="D:\SASD RegionalSan\Joi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Join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8270" cy="89408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07805D52" w:rsidR="00393EC8" w:rsidRPr="00C35F03" w:rsidRDefault="00C50B64" w:rsidP="008543AD">
            <w:pPr>
              <w:tabs>
                <w:tab w:val="left" w:pos="2106"/>
                <w:tab w:val="center" w:pos="3045"/>
              </w:tabs>
              <w:jc w:val="center"/>
              <w:rPr>
                <w:rFonts w:ascii="Arial" w:hAnsi="Arial"/>
                <w:b/>
              </w:rPr>
            </w:pPr>
            <w:r>
              <w:rPr>
                <w:rFonts w:ascii="Arial" w:hAnsi="Arial"/>
                <w:b/>
              </w:rPr>
              <w:t>SASD Maximo Upgrade &amp; Support</w:t>
            </w:r>
          </w:p>
          <w:p w14:paraId="00232641" w14:textId="6C05169A" w:rsidR="00393EC8" w:rsidRPr="00F86CCD" w:rsidRDefault="00EE36BC" w:rsidP="00CC00D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8720CF">
              <w:rPr>
                <w:rFonts w:ascii="Arial" w:hAnsi="Arial" w:cs="Arial"/>
                <w:b/>
              </w:rPr>
              <w:t>04/16</w:t>
            </w:r>
            <w:r w:rsidR="002430EA">
              <w:rPr>
                <w:rFonts w:ascii="Arial" w:hAnsi="Arial" w:cs="Arial"/>
                <w:b/>
              </w:rPr>
              <w:t>/2021</w:t>
            </w:r>
            <w:bookmarkStart w:id="0" w:name="_GoBack"/>
            <w:bookmarkEnd w:id="0"/>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6C45EBAF"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6FC5B1EB" w:rsidR="00287D7A" w:rsidRPr="00F86CCD" w:rsidRDefault="00287D7A" w:rsidP="00447C83">
            <w:pPr>
              <w:jc w:val="right"/>
              <w:rPr>
                <w:rFonts w:ascii="Arial" w:hAnsi="Arial" w:cs="Arial"/>
                <w:b/>
                <w:sz w:val="20"/>
                <w:szCs w:val="20"/>
              </w:rPr>
            </w:pPr>
            <w:r w:rsidRPr="00287D7A">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97" w:type="pct"/>
            <w:gridSpan w:val="2"/>
          </w:tcPr>
          <w:p w14:paraId="6AC1F1F9" w14:textId="454E9C35" w:rsidR="00393EC8" w:rsidRPr="00642381" w:rsidRDefault="00DD02C2" w:rsidP="003F102B">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3F102B">
              <w:rPr>
                <w:rFonts w:ascii="Arial" w:hAnsi="Arial" w:cs="Arial"/>
                <w:sz w:val="22"/>
                <w:szCs w:val="22"/>
              </w:rPr>
              <w:t>Initiation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285F5B"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33020475" w:rsidR="00285F5B" w:rsidRDefault="003F102B" w:rsidP="003F102B">
            <w:pPr>
              <w:spacing w:after="60"/>
              <w:ind w:right="-86"/>
              <w:rPr>
                <w:rFonts w:ascii="Arial" w:hAnsi="Arial" w:cs="Arial"/>
                <w:color w:val="000000"/>
                <w:sz w:val="22"/>
                <w:szCs w:val="22"/>
              </w:rPr>
            </w:pPr>
            <w:r>
              <w:rPr>
                <w:rFonts w:ascii="Arial" w:hAnsi="Arial" w:cs="Arial"/>
                <w:color w:val="000000"/>
                <w:sz w:val="22"/>
                <w:szCs w:val="22"/>
              </w:rPr>
              <w:t>SASD Maximo Upgrade and Support RFP: Submit to Contracts for Review Process</w:t>
            </w:r>
          </w:p>
        </w:tc>
        <w:tc>
          <w:tcPr>
            <w:tcW w:w="475" w:type="pct"/>
            <w:gridSpan w:val="3"/>
          </w:tcPr>
          <w:p w14:paraId="4D242C31" w14:textId="30AC3533" w:rsidR="00285F5B" w:rsidRDefault="003F102B" w:rsidP="00285F5B">
            <w:pPr>
              <w:ind w:right="-86"/>
              <w:jc w:val="center"/>
              <w:rPr>
                <w:rFonts w:ascii="Arial" w:hAnsi="Arial" w:cs="Arial"/>
                <w:color w:val="000000"/>
                <w:sz w:val="22"/>
                <w:szCs w:val="22"/>
              </w:rPr>
            </w:pPr>
            <w:r>
              <w:rPr>
                <w:rFonts w:ascii="Arial" w:hAnsi="Arial" w:cs="Arial"/>
                <w:color w:val="000000"/>
                <w:sz w:val="22"/>
                <w:szCs w:val="22"/>
              </w:rPr>
              <w:t>02/16/21</w:t>
            </w:r>
          </w:p>
        </w:tc>
        <w:tc>
          <w:tcPr>
            <w:tcW w:w="530" w:type="pct"/>
          </w:tcPr>
          <w:p w14:paraId="7FC03069" w14:textId="3AA4B062" w:rsidR="00285F5B" w:rsidRDefault="003F102B" w:rsidP="00285F5B">
            <w:pPr>
              <w:ind w:right="-86"/>
              <w:jc w:val="center"/>
              <w:rPr>
                <w:rFonts w:ascii="Arial" w:hAnsi="Arial" w:cs="Arial"/>
                <w:color w:val="000000"/>
                <w:sz w:val="22"/>
                <w:szCs w:val="22"/>
              </w:rPr>
            </w:pPr>
            <w:r>
              <w:rPr>
                <w:rFonts w:ascii="Arial" w:hAnsi="Arial" w:cs="Arial"/>
                <w:color w:val="000000"/>
                <w:sz w:val="22"/>
                <w:szCs w:val="22"/>
              </w:rPr>
              <w:t>Open</w:t>
            </w:r>
          </w:p>
        </w:tc>
        <w:tc>
          <w:tcPr>
            <w:tcW w:w="420" w:type="pct"/>
          </w:tcPr>
          <w:p w14:paraId="0B0E1978" w14:textId="1EB10150" w:rsidR="00285F5B" w:rsidRDefault="008720CF" w:rsidP="00285F5B">
            <w:pPr>
              <w:spacing w:after="60"/>
              <w:ind w:right="-86"/>
              <w:jc w:val="center"/>
              <w:rPr>
                <w:rFonts w:ascii="Arial" w:hAnsi="Arial" w:cs="Arial"/>
                <w:color w:val="000000"/>
                <w:sz w:val="22"/>
                <w:szCs w:val="22"/>
              </w:rPr>
            </w:pPr>
            <w:r>
              <w:rPr>
                <w:rFonts w:ascii="Arial" w:hAnsi="Arial" w:cs="Arial"/>
                <w:color w:val="000000"/>
                <w:sz w:val="22"/>
                <w:szCs w:val="22"/>
              </w:rPr>
              <w:t>04/09/21</w:t>
            </w:r>
          </w:p>
        </w:tc>
        <w:tc>
          <w:tcPr>
            <w:tcW w:w="428" w:type="pct"/>
          </w:tcPr>
          <w:p w14:paraId="36F3C4AB" w14:textId="5887657F" w:rsidR="00285F5B" w:rsidRDefault="008720CF" w:rsidP="00184C5A">
            <w:pPr>
              <w:spacing w:after="60"/>
              <w:ind w:right="-86"/>
              <w:jc w:val="center"/>
              <w:rPr>
                <w:rFonts w:ascii="Arial" w:hAnsi="Arial" w:cs="Arial"/>
                <w:color w:val="000000"/>
                <w:sz w:val="22"/>
                <w:szCs w:val="22"/>
              </w:rPr>
            </w:pPr>
            <w:r>
              <w:rPr>
                <w:rFonts w:ascii="Arial" w:hAnsi="Arial" w:cs="Arial"/>
                <w:color w:val="000000"/>
                <w:sz w:val="22"/>
                <w:szCs w:val="22"/>
              </w:rPr>
              <w:t>100</w:t>
            </w:r>
            <w:r w:rsidR="003F102B">
              <w:rPr>
                <w:rFonts w:ascii="Arial" w:hAnsi="Arial" w:cs="Arial"/>
                <w:color w:val="000000"/>
                <w:sz w:val="22"/>
                <w:szCs w:val="22"/>
              </w:rPr>
              <w:t>%</w:t>
            </w:r>
          </w:p>
        </w:tc>
        <w:tc>
          <w:tcPr>
            <w:tcW w:w="1738" w:type="pct"/>
            <w:gridSpan w:val="4"/>
            <w:shd w:val="clear" w:color="auto" w:fill="FFFFFF" w:themeFill="background1"/>
          </w:tcPr>
          <w:p w14:paraId="6A7D2E83" w14:textId="4AB5819D" w:rsidR="008720CF" w:rsidRDefault="008720CF" w:rsidP="00554D1B">
            <w:pPr>
              <w:spacing w:after="60"/>
              <w:ind w:right="-86"/>
              <w:rPr>
                <w:rFonts w:ascii="Arial" w:hAnsi="Arial" w:cs="Arial"/>
                <w:color w:val="000000"/>
                <w:sz w:val="22"/>
                <w:szCs w:val="22"/>
              </w:rPr>
            </w:pPr>
            <w:r>
              <w:rPr>
                <w:rFonts w:ascii="Arial" w:hAnsi="Arial" w:cs="Arial"/>
                <w:color w:val="000000"/>
                <w:sz w:val="22"/>
                <w:szCs w:val="22"/>
              </w:rPr>
              <w:t>04/15: Heather Luke noted that she w</w:t>
            </w:r>
            <w:r w:rsidR="00CC00DF">
              <w:rPr>
                <w:rFonts w:ascii="Arial" w:hAnsi="Arial" w:cs="Arial"/>
                <w:color w:val="000000"/>
                <w:sz w:val="22"/>
                <w:szCs w:val="22"/>
              </w:rPr>
              <w:t>ould</w:t>
            </w:r>
            <w:r>
              <w:rPr>
                <w:rFonts w:ascii="Arial" w:hAnsi="Arial" w:cs="Arial"/>
                <w:color w:val="000000"/>
                <w:sz w:val="22"/>
                <w:szCs w:val="22"/>
              </w:rPr>
              <w:t xml:space="preserve"> take the lead for both Maximo Upgrade RFPs for Contracts.  Confirmed request to distribute the RFP as soon as possible (</w:t>
            </w:r>
            <w:r w:rsidR="00CC00DF">
              <w:rPr>
                <w:rFonts w:ascii="Arial" w:hAnsi="Arial" w:cs="Arial"/>
                <w:color w:val="000000"/>
                <w:sz w:val="22"/>
                <w:szCs w:val="22"/>
              </w:rPr>
              <w:t>per</w:t>
            </w:r>
            <w:r>
              <w:rPr>
                <w:rFonts w:ascii="Arial" w:hAnsi="Arial" w:cs="Arial"/>
                <w:color w:val="000000"/>
                <w:sz w:val="22"/>
                <w:szCs w:val="22"/>
              </w:rPr>
              <w:t xml:space="preserve"> distribution of other related Maximo RFPs)</w:t>
            </w:r>
          </w:p>
          <w:p w14:paraId="5A38A8E8" w14:textId="77777777" w:rsidR="008720CF" w:rsidRDefault="008720CF" w:rsidP="00554D1B">
            <w:pPr>
              <w:spacing w:after="60"/>
              <w:ind w:right="-86"/>
              <w:rPr>
                <w:rFonts w:ascii="Arial" w:hAnsi="Arial" w:cs="Arial"/>
                <w:color w:val="000000"/>
                <w:sz w:val="22"/>
                <w:szCs w:val="22"/>
              </w:rPr>
            </w:pPr>
          </w:p>
          <w:p w14:paraId="40CCB72D" w14:textId="07E43E5A" w:rsidR="00285F5B" w:rsidRDefault="008720CF" w:rsidP="00554D1B">
            <w:pPr>
              <w:spacing w:after="60"/>
              <w:ind w:right="-86"/>
              <w:rPr>
                <w:rFonts w:ascii="Arial" w:hAnsi="Arial" w:cs="Arial"/>
                <w:color w:val="000000"/>
                <w:sz w:val="22"/>
                <w:szCs w:val="22"/>
              </w:rPr>
            </w:pPr>
            <w:r>
              <w:rPr>
                <w:rFonts w:ascii="Arial" w:hAnsi="Arial" w:cs="Arial"/>
                <w:color w:val="000000"/>
                <w:sz w:val="22"/>
                <w:szCs w:val="22"/>
              </w:rPr>
              <w:t>04/09: Sent Final Draft to Contracts for their review</w:t>
            </w:r>
          </w:p>
        </w:tc>
      </w:tr>
      <w:tr w:rsidR="003D7AAA" w:rsidRPr="00642381" w14:paraId="6F50100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59731B0" w14:textId="1B2E714A" w:rsidR="003D7AAA" w:rsidRDefault="003F102B" w:rsidP="008720CF">
            <w:pPr>
              <w:spacing w:after="60"/>
              <w:ind w:right="-86"/>
              <w:rPr>
                <w:rFonts w:ascii="Arial" w:hAnsi="Arial" w:cs="Arial"/>
                <w:color w:val="000000"/>
                <w:sz w:val="22"/>
                <w:szCs w:val="22"/>
              </w:rPr>
            </w:pPr>
            <w:r>
              <w:rPr>
                <w:rFonts w:ascii="Arial" w:hAnsi="Arial" w:cs="Arial"/>
                <w:color w:val="000000"/>
                <w:sz w:val="22"/>
                <w:szCs w:val="22"/>
              </w:rPr>
              <w:t xml:space="preserve">SASD Maximo Spatial Configuration and Support RFP: </w:t>
            </w:r>
            <w:r w:rsidR="008720CF">
              <w:rPr>
                <w:rFonts w:ascii="Arial" w:hAnsi="Arial" w:cs="Arial"/>
                <w:color w:val="000000"/>
                <w:sz w:val="22"/>
                <w:szCs w:val="22"/>
              </w:rPr>
              <w:t>Submit to Contract for Review Process</w:t>
            </w:r>
          </w:p>
        </w:tc>
        <w:tc>
          <w:tcPr>
            <w:tcW w:w="475" w:type="pct"/>
            <w:gridSpan w:val="3"/>
          </w:tcPr>
          <w:p w14:paraId="345A050E" w14:textId="1B542462" w:rsidR="003D7AAA" w:rsidRDefault="003F102B" w:rsidP="00285F5B">
            <w:pPr>
              <w:ind w:right="-86"/>
              <w:jc w:val="center"/>
              <w:rPr>
                <w:rFonts w:ascii="Arial" w:hAnsi="Arial" w:cs="Arial"/>
                <w:color w:val="000000"/>
                <w:sz w:val="22"/>
                <w:szCs w:val="22"/>
              </w:rPr>
            </w:pPr>
            <w:r>
              <w:rPr>
                <w:rFonts w:ascii="Arial" w:hAnsi="Arial" w:cs="Arial"/>
                <w:color w:val="000000"/>
                <w:sz w:val="22"/>
                <w:szCs w:val="22"/>
              </w:rPr>
              <w:t>03/11/21</w:t>
            </w:r>
          </w:p>
        </w:tc>
        <w:tc>
          <w:tcPr>
            <w:tcW w:w="530" w:type="pct"/>
          </w:tcPr>
          <w:p w14:paraId="7C80B4F0" w14:textId="0EB7D4FC" w:rsidR="003D7AAA" w:rsidRDefault="003F102B" w:rsidP="003D7AAA">
            <w:pPr>
              <w:ind w:right="-86"/>
              <w:jc w:val="center"/>
              <w:rPr>
                <w:rFonts w:ascii="Arial" w:hAnsi="Arial" w:cs="Arial"/>
                <w:color w:val="000000"/>
                <w:sz w:val="22"/>
                <w:szCs w:val="22"/>
              </w:rPr>
            </w:pPr>
            <w:r>
              <w:rPr>
                <w:rFonts w:ascii="Arial" w:hAnsi="Arial" w:cs="Arial"/>
                <w:color w:val="000000"/>
                <w:sz w:val="22"/>
                <w:szCs w:val="22"/>
              </w:rPr>
              <w:t>03/19/21</w:t>
            </w:r>
          </w:p>
        </w:tc>
        <w:tc>
          <w:tcPr>
            <w:tcW w:w="420" w:type="pct"/>
          </w:tcPr>
          <w:p w14:paraId="70AA46A2" w14:textId="28FC91B1" w:rsidR="003D7AAA" w:rsidRDefault="008720CF" w:rsidP="00285F5B">
            <w:pPr>
              <w:spacing w:after="60"/>
              <w:ind w:right="-86"/>
              <w:jc w:val="center"/>
              <w:rPr>
                <w:rFonts w:ascii="Arial" w:hAnsi="Arial" w:cs="Arial"/>
                <w:color w:val="000000"/>
                <w:sz w:val="22"/>
                <w:szCs w:val="22"/>
              </w:rPr>
            </w:pPr>
            <w:r>
              <w:rPr>
                <w:rFonts w:ascii="Arial" w:hAnsi="Arial" w:cs="Arial"/>
                <w:color w:val="000000"/>
                <w:sz w:val="22"/>
                <w:szCs w:val="22"/>
              </w:rPr>
              <w:t>04/08/21</w:t>
            </w:r>
          </w:p>
        </w:tc>
        <w:tc>
          <w:tcPr>
            <w:tcW w:w="428" w:type="pct"/>
          </w:tcPr>
          <w:p w14:paraId="4F64A0F9" w14:textId="68D82A09" w:rsidR="003D7AAA"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62804E7E" w14:textId="1630A918" w:rsidR="003D7AAA" w:rsidRDefault="008720CF" w:rsidP="00285F5B">
            <w:pPr>
              <w:spacing w:after="60"/>
              <w:ind w:right="-86"/>
              <w:rPr>
                <w:rFonts w:ascii="Arial" w:hAnsi="Arial" w:cs="Arial"/>
                <w:color w:val="000000"/>
                <w:sz w:val="22"/>
                <w:szCs w:val="22"/>
              </w:rPr>
            </w:pPr>
            <w:r>
              <w:rPr>
                <w:rFonts w:ascii="Arial" w:hAnsi="Arial" w:cs="Arial"/>
                <w:color w:val="000000"/>
                <w:sz w:val="22"/>
                <w:szCs w:val="22"/>
              </w:rPr>
              <w:t>04/08: Sent Final Draft to Contract for their review</w:t>
            </w: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1904434B" w:rsidR="00A45797" w:rsidRDefault="003F102B" w:rsidP="00285F5B">
            <w:pPr>
              <w:spacing w:after="60"/>
              <w:ind w:right="-86"/>
              <w:rPr>
                <w:rFonts w:ascii="Arial" w:hAnsi="Arial" w:cs="Arial"/>
                <w:color w:val="000000"/>
                <w:sz w:val="22"/>
                <w:szCs w:val="22"/>
              </w:rPr>
            </w:pPr>
            <w:r>
              <w:rPr>
                <w:rFonts w:ascii="Arial" w:hAnsi="Arial" w:cs="Arial"/>
                <w:color w:val="000000"/>
                <w:sz w:val="22"/>
                <w:szCs w:val="22"/>
              </w:rPr>
              <w:t>Project Charter: Draft submission to SASD for review</w:t>
            </w:r>
          </w:p>
        </w:tc>
        <w:tc>
          <w:tcPr>
            <w:tcW w:w="475" w:type="pct"/>
            <w:gridSpan w:val="3"/>
          </w:tcPr>
          <w:p w14:paraId="7840BBE7" w14:textId="52BBB003" w:rsidR="00A45797" w:rsidRDefault="003F102B" w:rsidP="00285F5B">
            <w:pPr>
              <w:ind w:right="-86"/>
              <w:jc w:val="center"/>
              <w:rPr>
                <w:rFonts w:ascii="Arial" w:hAnsi="Arial" w:cs="Arial"/>
                <w:color w:val="000000"/>
                <w:sz w:val="22"/>
                <w:szCs w:val="22"/>
              </w:rPr>
            </w:pPr>
            <w:r>
              <w:rPr>
                <w:rFonts w:ascii="Arial" w:hAnsi="Arial" w:cs="Arial"/>
                <w:color w:val="000000"/>
                <w:sz w:val="22"/>
                <w:szCs w:val="22"/>
              </w:rPr>
              <w:t>03/24/21</w:t>
            </w:r>
          </w:p>
        </w:tc>
        <w:tc>
          <w:tcPr>
            <w:tcW w:w="530" w:type="pct"/>
          </w:tcPr>
          <w:p w14:paraId="66758EEB" w14:textId="6181D9EA" w:rsidR="00A45797" w:rsidRDefault="006120EC" w:rsidP="00285F5B">
            <w:pPr>
              <w:ind w:right="-86"/>
              <w:jc w:val="center"/>
              <w:rPr>
                <w:rFonts w:ascii="Arial" w:hAnsi="Arial" w:cs="Arial"/>
                <w:color w:val="000000"/>
                <w:sz w:val="22"/>
                <w:szCs w:val="22"/>
              </w:rPr>
            </w:pPr>
            <w:r>
              <w:rPr>
                <w:rFonts w:ascii="Arial" w:hAnsi="Arial" w:cs="Arial"/>
                <w:color w:val="000000"/>
                <w:sz w:val="22"/>
                <w:szCs w:val="22"/>
              </w:rPr>
              <w:t>04/19/21</w:t>
            </w:r>
          </w:p>
        </w:tc>
        <w:tc>
          <w:tcPr>
            <w:tcW w:w="420" w:type="pct"/>
          </w:tcPr>
          <w:p w14:paraId="46F8ACE8" w14:textId="3DE48813" w:rsidR="00A45797"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D0E0A76" w14:textId="1C13833E" w:rsidR="00A45797"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80%</w:t>
            </w:r>
          </w:p>
        </w:tc>
        <w:tc>
          <w:tcPr>
            <w:tcW w:w="1738" w:type="pct"/>
            <w:gridSpan w:val="4"/>
            <w:shd w:val="clear" w:color="auto" w:fill="FFFFFF" w:themeFill="background1"/>
          </w:tcPr>
          <w:p w14:paraId="2433BDAC" w14:textId="0FFDAEAB" w:rsidR="005D163C" w:rsidRDefault="005D163C" w:rsidP="00285F5B">
            <w:pPr>
              <w:spacing w:after="60"/>
              <w:ind w:right="-86"/>
              <w:rPr>
                <w:rFonts w:ascii="Arial" w:hAnsi="Arial" w:cs="Arial"/>
                <w:color w:val="000000"/>
                <w:sz w:val="22"/>
                <w:szCs w:val="22"/>
              </w:rPr>
            </w:pPr>
            <w:r>
              <w:rPr>
                <w:rFonts w:ascii="Arial" w:hAnsi="Arial" w:cs="Arial"/>
                <w:color w:val="000000"/>
                <w:sz w:val="22"/>
                <w:szCs w:val="22"/>
              </w:rPr>
              <w:t>04/14: Updated Project Charter to be submitted to SASD by 04/19.</w:t>
            </w:r>
          </w:p>
          <w:p w14:paraId="12227D76" w14:textId="77777777" w:rsidR="005D163C" w:rsidRDefault="005D163C" w:rsidP="00285F5B">
            <w:pPr>
              <w:spacing w:after="60"/>
              <w:ind w:right="-86"/>
              <w:rPr>
                <w:rFonts w:ascii="Arial" w:hAnsi="Arial" w:cs="Arial"/>
                <w:color w:val="000000"/>
                <w:sz w:val="22"/>
                <w:szCs w:val="22"/>
              </w:rPr>
            </w:pPr>
          </w:p>
          <w:p w14:paraId="2EB423F7" w14:textId="6512BA40" w:rsidR="00A45797" w:rsidRDefault="00A45797"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8"/>
        <w:gridCol w:w="6690"/>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698C0749" w14:textId="2A91F443" w:rsidR="00F87CE6" w:rsidRDefault="006126F0" w:rsidP="00285F5B">
            <w:pPr>
              <w:spacing w:before="40"/>
              <w:rPr>
                <w:rFonts w:ascii="Arial" w:hAnsi="Arial" w:cs="Arial"/>
                <w:sz w:val="22"/>
                <w:szCs w:val="22"/>
              </w:rPr>
            </w:pPr>
            <w:r>
              <w:rPr>
                <w:rFonts w:ascii="Arial" w:hAnsi="Arial" w:cs="Arial"/>
                <w:sz w:val="22"/>
                <w:szCs w:val="22"/>
              </w:rPr>
              <w:t>TBD</w:t>
            </w:r>
          </w:p>
        </w:tc>
        <w:tc>
          <w:tcPr>
            <w:tcW w:w="1973" w:type="pct"/>
            <w:shd w:val="clear" w:color="auto" w:fill="auto"/>
          </w:tcPr>
          <w:p w14:paraId="635F4170" w14:textId="68E995B5" w:rsidR="00F87CE6" w:rsidRPr="00EE3950" w:rsidRDefault="008720CF" w:rsidP="00285F5B">
            <w:pPr>
              <w:pStyle w:val="ListParagraph"/>
              <w:numPr>
                <w:ilvl w:val="0"/>
                <w:numId w:val="18"/>
              </w:numPr>
              <w:spacing w:before="40" w:after="40"/>
              <w:rPr>
                <w:rFonts w:ascii="Arial" w:hAnsi="Arial" w:cs="Arial"/>
                <w:sz w:val="22"/>
                <w:szCs w:val="22"/>
              </w:rPr>
            </w:pPr>
            <w:r>
              <w:rPr>
                <w:rFonts w:ascii="Arial" w:hAnsi="Arial" w:cs="Arial"/>
                <w:sz w:val="22"/>
                <w:szCs w:val="22"/>
              </w:rPr>
              <w:t>Completed submission of</w:t>
            </w:r>
            <w:r w:rsidR="006126F0">
              <w:rPr>
                <w:rFonts w:ascii="Arial" w:hAnsi="Arial" w:cs="Arial"/>
                <w:sz w:val="22"/>
                <w:szCs w:val="22"/>
              </w:rPr>
              <w:t xml:space="preserve"> the Core M</w:t>
            </w:r>
            <w:r>
              <w:rPr>
                <w:rFonts w:ascii="Arial" w:hAnsi="Arial" w:cs="Arial"/>
                <w:sz w:val="22"/>
                <w:szCs w:val="22"/>
              </w:rPr>
              <w:t>aximo Upgrade/Support RFP to Contracts</w:t>
            </w:r>
          </w:p>
        </w:tc>
        <w:tc>
          <w:tcPr>
            <w:tcW w:w="2585" w:type="pct"/>
            <w:shd w:val="clear" w:color="auto" w:fill="auto"/>
          </w:tcPr>
          <w:p w14:paraId="70AD01A4" w14:textId="64D729BA" w:rsidR="003F16ED" w:rsidRDefault="008720CF"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Contracts</w:t>
            </w:r>
            <w:r w:rsidR="006126F0">
              <w:rPr>
                <w:rFonts w:ascii="Arial" w:hAnsi="Arial" w:cs="Arial"/>
                <w:color w:val="000000"/>
                <w:sz w:val="22"/>
                <w:szCs w:val="22"/>
              </w:rPr>
              <w:t xml:space="preserve"> review of the Core </w:t>
            </w:r>
            <w:proofErr w:type="spellStart"/>
            <w:r w:rsidR="006126F0">
              <w:rPr>
                <w:rFonts w:ascii="Arial" w:hAnsi="Arial" w:cs="Arial"/>
                <w:color w:val="000000"/>
                <w:sz w:val="22"/>
                <w:szCs w:val="22"/>
              </w:rPr>
              <w:t>Maxmio</w:t>
            </w:r>
            <w:proofErr w:type="spellEnd"/>
            <w:r w:rsidR="006126F0">
              <w:rPr>
                <w:rFonts w:ascii="Arial" w:hAnsi="Arial" w:cs="Arial"/>
                <w:color w:val="000000"/>
                <w:sz w:val="22"/>
                <w:szCs w:val="22"/>
              </w:rPr>
              <w:t xml:space="preserve"> Upgrade/Support RFP</w:t>
            </w:r>
          </w:p>
          <w:p w14:paraId="585E4991" w14:textId="315BB8A8" w:rsidR="00285F5B" w:rsidRPr="005A227C" w:rsidRDefault="00285F5B" w:rsidP="008720CF">
            <w:pPr>
              <w:pStyle w:val="ListParagraph"/>
              <w:spacing w:before="40" w:after="40"/>
              <w:ind w:left="360"/>
              <w:rPr>
                <w:rFonts w:ascii="Arial" w:hAnsi="Arial" w:cs="Arial"/>
                <w:color w:val="000000"/>
                <w:sz w:val="22"/>
                <w:szCs w:val="22"/>
              </w:rPr>
            </w:pPr>
          </w:p>
        </w:tc>
      </w:tr>
      <w:tr w:rsidR="006126F0" w:rsidRPr="00642381" w14:paraId="1576C3FD" w14:textId="77777777" w:rsidTr="00F87CE6">
        <w:trPr>
          <w:trHeight w:val="53"/>
        </w:trPr>
        <w:tc>
          <w:tcPr>
            <w:tcW w:w="441" w:type="pct"/>
          </w:tcPr>
          <w:p w14:paraId="5868C051" w14:textId="06D139F1" w:rsidR="006126F0" w:rsidRDefault="006126F0" w:rsidP="00285F5B">
            <w:pPr>
              <w:spacing w:before="40"/>
              <w:rPr>
                <w:rFonts w:ascii="Arial" w:hAnsi="Arial" w:cs="Arial"/>
                <w:sz w:val="22"/>
                <w:szCs w:val="22"/>
              </w:rPr>
            </w:pPr>
            <w:r>
              <w:rPr>
                <w:rFonts w:ascii="Arial" w:hAnsi="Arial" w:cs="Arial"/>
                <w:sz w:val="22"/>
                <w:szCs w:val="22"/>
              </w:rPr>
              <w:t>TBD</w:t>
            </w:r>
          </w:p>
        </w:tc>
        <w:tc>
          <w:tcPr>
            <w:tcW w:w="1973" w:type="pct"/>
            <w:shd w:val="clear" w:color="auto" w:fill="auto"/>
          </w:tcPr>
          <w:p w14:paraId="45A6BF83" w14:textId="0B59774F" w:rsidR="006126F0" w:rsidRDefault="006126F0" w:rsidP="008720CF">
            <w:pPr>
              <w:pStyle w:val="ListParagraph"/>
              <w:numPr>
                <w:ilvl w:val="0"/>
                <w:numId w:val="18"/>
              </w:numPr>
              <w:spacing w:before="40" w:after="40"/>
              <w:rPr>
                <w:rFonts w:ascii="Arial" w:hAnsi="Arial" w:cs="Arial"/>
                <w:sz w:val="22"/>
                <w:szCs w:val="22"/>
              </w:rPr>
            </w:pPr>
            <w:r>
              <w:rPr>
                <w:rFonts w:ascii="Arial" w:hAnsi="Arial" w:cs="Arial"/>
                <w:sz w:val="22"/>
                <w:szCs w:val="22"/>
              </w:rPr>
              <w:t xml:space="preserve">Completed </w:t>
            </w:r>
            <w:r w:rsidR="008720CF">
              <w:rPr>
                <w:rFonts w:ascii="Arial" w:hAnsi="Arial" w:cs="Arial"/>
                <w:sz w:val="22"/>
                <w:szCs w:val="22"/>
              </w:rPr>
              <w:t>submission of</w:t>
            </w:r>
            <w:r>
              <w:rPr>
                <w:rFonts w:ascii="Arial" w:hAnsi="Arial" w:cs="Arial"/>
                <w:sz w:val="22"/>
                <w:szCs w:val="22"/>
              </w:rPr>
              <w:t xml:space="preserve"> the Maximo Spatial Conf</w:t>
            </w:r>
            <w:r w:rsidR="008720CF">
              <w:rPr>
                <w:rFonts w:ascii="Arial" w:hAnsi="Arial" w:cs="Arial"/>
                <w:sz w:val="22"/>
                <w:szCs w:val="22"/>
              </w:rPr>
              <w:t xml:space="preserve">iguration and Support RFP </w:t>
            </w:r>
          </w:p>
        </w:tc>
        <w:tc>
          <w:tcPr>
            <w:tcW w:w="2585" w:type="pct"/>
            <w:shd w:val="clear" w:color="auto" w:fill="auto"/>
          </w:tcPr>
          <w:p w14:paraId="290DE77F" w14:textId="220CB5B7" w:rsidR="006126F0" w:rsidRDefault="006126F0" w:rsidP="008720CF">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 xml:space="preserve">Monitor </w:t>
            </w:r>
            <w:r w:rsidR="008720CF">
              <w:rPr>
                <w:rFonts w:ascii="Arial" w:hAnsi="Arial" w:cs="Arial"/>
                <w:color w:val="000000"/>
                <w:sz w:val="22"/>
                <w:szCs w:val="22"/>
              </w:rPr>
              <w:t>Contracts review</w:t>
            </w:r>
            <w:r>
              <w:rPr>
                <w:rFonts w:ascii="Arial" w:hAnsi="Arial" w:cs="Arial"/>
                <w:color w:val="000000"/>
                <w:sz w:val="22"/>
                <w:szCs w:val="22"/>
              </w:rPr>
              <w:t xml:space="preserve"> of the Maximo Spatial Configuration and Support RFP </w:t>
            </w:r>
          </w:p>
        </w:tc>
      </w:tr>
      <w:tr w:rsidR="006126F0" w:rsidRPr="00642381" w14:paraId="606D60E2" w14:textId="77777777" w:rsidTr="00F87CE6">
        <w:trPr>
          <w:trHeight w:val="53"/>
        </w:trPr>
        <w:tc>
          <w:tcPr>
            <w:tcW w:w="441" w:type="pct"/>
          </w:tcPr>
          <w:p w14:paraId="4306E7FF" w14:textId="401BB91F" w:rsidR="006126F0" w:rsidRDefault="006126F0"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64C2967B" w14:textId="05E2DF57" w:rsidR="006126F0" w:rsidRDefault="002C30B3" w:rsidP="00285F5B">
            <w:pPr>
              <w:pStyle w:val="ListParagraph"/>
              <w:numPr>
                <w:ilvl w:val="0"/>
                <w:numId w:val="18"/>
              </w:numPr>
              <w:spacing w:before="40" w:after="40"/>
              <w:rPr>
                <w:rFonts w:ascii="Arial" w:hAnsi="Arial" w:cs="Arial"/>
                <w:sz w:val="22"/>
                <w:szCs w:val="22"/>
              </w:rPr>
            </w:pPr>
            <w:r>
              <w:rPr>
                <w:rFonts w:ascii="Arial" w:hAnsi="Arial" w:cs="Arial"/>
                <w:sz w:val="22"/>
                <w:szCs w:val="22"/>
              </w:rPr>
              <w:t>Updated</w:t>
            </w:r>
            <w:r w:rsidR="006126F0">
              <w:rPr>
                <w:rFonts w:ascii="Arial" w:hAnsi="Arial" w:cs="Arial"/>
                <w:sz w:val="22"/>
                <w:szCs w:val="22"/>
              </w:rPr>
              <w:t xml:space="preserve"> a list of potent</w:t>
            </w:r>
            <w:r>
              <w:rPr>
                <w:rFonts w:ascii="Arial" w:hAnsi="Arial" w:cs="Arial"/>
                <w:sz w:val="22"/>
                <w:szCs w:val="22"/>
              </w:rPr>
              <w:t xml:space="preserve">ial vendors in Confluence </w:t>
            </w:r>
          </w:p>
          <w:p w14:paraId="4579AF49" w14:textId="309DA7F9" w:rsidR="006126F0" w:rsidRDefault="003C1813" w:rsidP="006126F0">
            <w:pPr>
              <w:pStyle w:val="ListParagraph"/>
              <w:numPr>
                <w:ilvl w:val="0"/>
                <w:numId w:val="18"/>
              </w:numPr>
              <w:spacing w:before="40" w:after="40"/>
              <w:rPr>
                <w:rFonts w:ascii="Arial" w:hAnsi="Arial" w:cs="Arial"/>
                <w:sz w:val="22"/>
                <w:szCs w:val="22"/>
              </w:rPr>
            </w:pPr>
            <w:hyperlink r:id="rId13" w:history="1">
              <w:r w:rsidR="006126F0" w:rsidRPr="00F448C2">
                <w:rPr>
                  <w:rStyle w:val="Hyperlink"/>
                  <w:rFonts w:ascii="Arial" w:hAnsi="Arial" w:cs="Arial"/>
                  <w:sz w:val="22"/>
                  <w:szCs w:val="22"/>
                </w:rPr>
                <w:t>https://confluence.sacsewer.com/display/INIT166/Vendor+Search</w:t>
              </w:r>
            </w:hyperlink>
          </w:p>
          <w:p w14:paraId="7AFF0C8E" w14:textId="08A5389E" w:rsidR="006126F0" w:rsidRPr="006126F0" w:rsidRDefault="006126F0" w:rsidP="006126F0">
            <w:pPr>
              <w:spacing w:before="40" w:after="40"/>
              <w:rPr>
                <w:rFonts w:ascii="Arial" w:hAnsi="Arial" w:cs="Arial"/>
                <w:sz w:val="22"/>
                <w:szCs w:val="22"/>
              </w:rPr>
            </w:pPr>
          </w:p>
        </w:tc>
        <w:tc>
          <w:tcPr>
            <w:tcW w:w="2585" w:type="pct"/>
            <w:shd w:val="clear" w:color="auto" w:fill="auto"/>
          </w:tcPr>
          <w:p w14:paraId="2591AB82" w14:textId="533EDAE8"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Add a corresponding task/sub-task to send out communications once Contracts posts the issue(s)</w:t>
            </w:r>
          </w:p>
        </w:tc>
      </w:tr>
      <w:tr w:rsidR="006126F0" w:rsidRPr="00642381" w14:paraId="3A0625FB" w14:textId="77777777" w:rsidTr="00F87CE6">
        <w:trPr>
          <w:trHeight w:val="53"/>
        </w:trPr>
        <w:tc>
          <w:tcPr>
            <w:tcW w:w="441" w:type="pct"/>
          </w:tcPr>
          <w:p w14:paraId="7DF93B37" w14:textId="63784537" w:rsidR="006126F0" w:rsidRDefault="006126F0"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76026ED5" w14:textId="4D1CEA16" w:rsidR="006126F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Met with TRM to</w:t>
            </w:r>
            <w:r w:rsidR="002C30B3">
              <w:rPr>
                <w:rFonts w:ascii="Arial" w:hAnsi="Arial" w:cs="Arial"/>
                <w:sz w:val="22"/>
                <w:szCs w:val="22"/>
              </w:rPr>
              <w:t xml:space="preserve"> level-set on</w:t>
            </w:r>
            <w:r>
              <w:rPr>
                <w:rFonts w:ascii="Arial" w:hAnsi="Arial" w:cs="Arial"/>
                <w:sz w:val="22"/>
                <w:szCs w:val="22"/>
              </w:rPr>
              <w:t xml:space="preserve"> Upgrade services needed</w:t>
            </w:r>
            <w:r w:rsidR="002C30B3">
              <w:rPr>
                <w:rFonts w:ascii="Arial" w:hAnsi="Arial" w:cs="Arial"/>
                <w:sz w:val="22"/>
                <w:szCs w:val="22"/>
              </w:rPr>
              <w:t xml:space="preserve"> (04/16)</w:t>
            </w:r>
          </w:p>
          <w:p w14:paraId="694D1B9E" w14:textId="58F8A8AF" w:rsidR="005D163C" w:rsidRDefault="005D163C" w:rsidP="00285F5B">
            <w:pPr>
              <w:pStyle w:val="ListParagraph"/>
              <w:numPr>
                <w:ilvl w:val="0"/>
                <w:numId w:val="18"/>
              </w:numPr>
              <w:spacing w:before="40" w:after="40"/>
              <w:rPr>
                <w:rFonts w:ascii="Arial" w:hAnsi="Arial" w:cs="Arial"/>
                <w:sz w:val="22"/>
                <w:szCs w:val="22"/>
              </w:rPr>
            </w:pPr>
            <w:r>
              <w:rPr>
                <w:rFonts w:ascii="Arial" w:hAnsi="Arial" w:cs="Arial"/>
                <w:sz w:val="22"/>
                <w:szCs w:val="22"/>
              </w:rPr>
              <w:t>Requested SOW/Cost Estimates for RM requirements</w:t>
            </w:r>
          </w:p>
          <w:p w14:paraId="5D61B127" w14:textId="40AD0FE2" w:rsidR="006126F0" w:rsidRPr="00EE3950" w:rsidRDefault="006126F0" w:rsidP="002C30B3">
            <w:pPr>
              <w:pStyle w:val="ListParagraph"/>
              <w:spacing w:before="40" w:after="40"/>
              <w:ind w:left="360"/>
              <w:rPr>
                <w:rFonts w:ascii="Arial" w:hAnsi="Arial" w:cs="Arial"/>
                <w:sz w:val="22"/>
                <w:szCs w:val="22"/>
              </w:rPr>
            </w:pPr>
          </w:p>
        </w:tc>
        <w:tc>
          <w:tcPr>
            <w:tcW w:w="2585" w:type="pct"/>
            <w:shd w:val="clear" w:color="auto" w:fill="auto"/>
          </w:tcPr>
          <w:p w14:paraId="15F9A257" w14:textId="1AEE2A49" w:rsidR="006126F0" w:rsidRDefault="002C30B3"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will provide an SOW and time duration for necessary requirements for RM assistance with Maximo Upgrades (2 separate estimates; 1 for each district)</w:t>
            </w:r>
          </w:p>
          <w:p w14:paraId="07D60EE5" w14:textId="36DBE272" w:rsidR="006126F0" w:rsidRPr="00C35F03" w:rsidRDefault="002C30B3"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TRM will provide an assessment for LOE and time duration to meet other RM requirements (including Rule File re-organization and Source Control) not required for Maximo Upgrade</w:t>
            </w:r>
          </w:p>
        </w:tc>
      </w:tr>
      <w:tr w:rsidR="006126F0" w:rsidRPr="00642381" w14:paraId="038798FD" w14:textId="77777777" w:rsidTr="00F87CE6">
        <w:trPr>
          <w:trHeight w:val="53"/>
        </w:trPr>
        <w:tc>
          <w:tcPr>
            <w:tcW w:w="441" w:type="pct"/>
          </w:tcPr>
          <w:p w14:paraId="014449AA" w14:textId="052185A2" w:rsidR="006126F0" w:rsidRDefault="006126F0"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33CAAFD6" w14:textId="00A85DF2" w:rsidR="006126F0" w:rsidRPr="00EE395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Submitted request to IBM for a revised quote for extended support (for both district instances)</w:t>
            </w:r>
          </w:p>
        </w:tc>
        <w:tc>
          <w:tcPr>
            <w:tcW w:w="2585" w:type="pct"/>
            <w:shd w:val="clear" w:color="auto" w:fill="auto"/>
          </w:tcPr>
          <w:p w14:paraId="01C87D9D" w14:textId="233B73EB"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for response; Response will be added as a variable to Planning and the Project Plan</w:t>
            </w:r>
          </w:p>
        </w:tc>
      </w:tr>
      <w:tr w:rsidR="005D163C" w:rsidRPr="00642381" w14:paraId="3519E9AB" w14:textId="77777777" w:rsidTr="00F87CE6">
        <w:trPr>
          <w:trHeight w:val="53"/>
        </w:trPr>
        <w:tc>
          <w:tcPr>
            <w:tcW w:w="441" w:type="pct"/>
          </w:tcPr>
          <w:p w14:paraId="75F21C69" w14:textId="685E0421" w:rsidR="005D163C" w:rsidRDefault="005D163C" w:rsidP="008743BC">
            <w:pPr>
              <w:spacing w:before="40" w:after="40"/>
              <w:rPr>
                <w:rFonts w:ascii="Arial" w:hAnsi="Arial" w:cs="Arial"/>
                <w:sz w:val="22"/>
                <w:szCs w:val="22"/>
              </w:rPr>
            </w:pPr>
            <w:r>
              <w:rPr>
                <w:rFonts w:ascii="Arial" w:hAnsi="Arial" w:cs="Arial"/>
                <w:sz w:val="22"/>
                <w:szCs w:val="22"/>
              </w:rPr>
              <w:t>TBD</w:t>
            </w:r>
          </w:p>
        </w:tc>
        <w:tc>
          <w:tcPr>
            <w:tcW w:w="1973" w:type="pct"/>
            <w:shd w:val="clear" w:color="auto" w:fill="auto"/>
          </w:tcPr>
          <w:p w14:paraId="6438EAF8" w14:textId="642AB4A6" w:rsidR="005D163C" w:rsidRDefault="005D163C" w:rsidP="00285F5B">
            <w:pPr>
              <w:pStyle w:val="ListParagraph"/>
              <w:numPr>
                <w:ilvl w:val="0"/>
                <w:numId w:val="18"/>
              </w:numPr>
              <w:spacing w:before="40" w:after="40"/>
              <w:rPr>
                <w:rFonts w:ascii="Arial" w:hAnsi="Arial" w:cs="Arial"/>
                <w:sz w:val="22"/>
                <w:szCs w:val="22"/>
              </w:rPr>
            </w:pPr>
            <w:r>
              <w:rPr>
                <w:rFonts w:ascii="Arial" w:hAnsi="Arial" w:cs="Arial"/>
                <w:sz w:val="22"/>
                <w:szCs w:val="22"/>
              </w:rPr>
              <w:t>Created SASD Maximo Upgrade Project Overview (Monthly) meeting through 2021</w:t>
            </w:r>
          </w:p>
        </w:tc>
        <w:tc>
          <w:tcPr>
            <w:tcW w:w="2585" w:type="pct"/>
            <w:shd w:val="clear" w:color="auto" w:fill="auto"/>
          </w:tcPr>
          <w:p w14:paraId="769B0BA0" w14:textId="70ADC650" w:rsidR="005D163C" w:rsidRDefault="005D163C"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First meeting is on 04/21</w:t>
            </w:r>
          </w:p>
        </w:tc>
      </w:tr>
      <w:tr w:rsidR="006126F0" w:rsidRPr="00642381" w14:paraId="0C6E0BEA" w14:textId="77777777" w:rsidTr="00F87CE6">
        <w:trPr>
          <w:trHeight w:val="53"/>
        </w:trPr>
        <w:tc>
          <w:tcPr>
            <w:tcW w:w="441" w:type="pct"/>
          </w:tcPr>
          <w:p w14:paraId="679B5BE6" w14:textId="77777777" w:rsidR="006126F0" w:rsidRDefault="006126F0" w:rsidP="008743BC">
            <w:pPr>
              <w:spacing w:before="40" w:after="40"/>
              <w:rPr>
                <w:rFonts w:ascii="Arial" w:hAnsi="Arial" w:cs="Arial"/>
                <w:sz w:val="22"/>
                <w:szCs w:val="22"/>
              </w:rPr>
            </w:pPr>
          </w:p>
        </w:tc>
        <w:tc>
          <w:tcPr>
            <w:tcW w:w="1973" w:type="pct"/>
            <w:shd w:val="clear" w:color="auto" w:fill="auto"/>
          </w:tcPr>
          <w:p w14:paraId="4E217F6A" w14:textId="77777777" w:rsidR="006126F0" w:rsidRPr="00EE3950" w:rsidRDefault="006126F0" w:rsidP="00285F5B">
            <w:pPr>
              <w:pStyle w:val="ListParagraph"/>
              <w:numPr>
                <w:ilvl w:val="0"/>
                <w:numId w:val="18"/>
              </w:numPr>
              <w:spacing w:before="40" w:after="40"/>
              <w:rPr>
                <w:rFonts w:ascii="Arial" w:hAnsi="Arial" w:cs="Arial"/>
                <w:sz w:val="22"/>
                <w:szCs w:val="22"/>
              </w:rPr>
            </w:pPr>
          </w:p>
        </w:tc>
        <w:tc>
          <w:tcPr>
            <w:tcW w:w="2585" w:type="pct"/>
            <w:shd w:val="clear" w:color="auto" w:fill="auto"/>
          </w:tcPr>
          <w:p w14:paraId="7621DED2" w14:textId="66DC71BE"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6126F0" w:rsidRPr="00642381" w14:paraId="7FEF09C4" w14:textId="77777777" w:rsidTr="00F87CE6">
        <w:trPr>
          <w:trHeight w:val="53"/>
        </w:trPr>
        <w:tc>
          <w:tcPr>
            <w:tcW w:w="441" w:type="pct"/>
          </w:tcPr>
          <w:p w14:paraId="76583097" w14:textId="77777777" w:rsidR="006126F0" w:rsidRDefault="006126F0" w:rsidP="008743BC">
            <w:pPr>
              <w:spacing w:before="40" w:after="40"/>
              <w:rPr>
                <w:rFonts w:ascii="Arial" w:hAnsi="Arial" w:cs="Arial"/>
                <w:sz w:val="22"/>
                <w:szCs w:val="22"/>
              </w:rPr>
            </w:pPr>
          </w:p>
        </w:tc>
        <w:tc>
          <w:tcPr>
            <w:tcW w:w="1973" w:type="pct"/>
            <w:shd w:val="clear" w:color="auto" w:fill="auto"/>
          </w:tcPr>
          <w:p w14:paraId="304D0D76" w14:textId="77777777" w:rsidR="006126F0" w:rsidRPr="00EE3950" w:rsidRDefault="006126F0" w:rsidP="00285F5B">
            <w:pPr>
              <w:pStyle w:val="ListParagraph"/>
              <w:numPr>
                <w:ilvl w:val="0"/>
                <w:numId w:val="18"/>
              </w:numPr>
              <w:spacing w:before="40" w:after="40"/>
              <w:rPr>
                <w:rFonts w:ascii="Arial" w:hAnsi="Arial" w:cs="Arial"/>
                <w:sz w:val="22"/>
                <w:szCs w:val="22"/>
              </w:rPr>
            </w:pPr>
          </w:p>
        </w:tc>
        <w:tc>
          <w:tcPr>
            <w:tcW w:w="2585" w:type="pct"/>
            <w:shd w:val="clear" w:color="auto" w:fill="auto"/>
          </w:tcPr>
          <w:p w14:paraId="170A4468" w14:textId="52C28F18"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6126F0" w:rsidRPr="00642381" w14:paraId="1F08B28D" w14:textId="77777777" w:rsidTr="00F87CE6">
        <w:trPr>
          <w:trHeight w:val="53"/>
        </w:trPr>
        <w:tc>
          <w:tcPr>
            <w:tcW w:w="441" w:type="pct"/>
          </w:tcPr>
          <w:p w14:paraId="641D644E" w14:textId="77777777" w:rsidR="006126F0" w:rsidRDefault="006126F0" w:rsidP="008743BC">
            <w:pPr>
              <w:spacing w:before="40" w:after="40"/>
              <w:rPr>
                <w:rFonts w:ascii="Arial" w:hAnsi="Arial" w:cs="Arial"/>
                <w:sz w:val="22"/>
                <w:szCs w:val="22"/>
              </w:rPr>
            </w:pPr>
          </w:p>
        </w:tc>
        <w:tc>
          <w:tcPr>
            <w:tcW w:w="1973" w:type="pct"/>
            <w:shd w:val="clear" w:color="auto" w:fill="auto"/>
          </w:tcPr>
          <w:p w14:paraId="569DDEA0" w14:textId="77777777" w:rsidR="006126F0" w:rsidRPr="00EE3950" w:rsidRDefault="006126F0" w:rsidP="00285F5B">
            <w:pPr>
              <w:pStyle w:val="ListParagraph"/>
              <w:numPr>
                <w:ilvl w:val="0"/>
                <w:numId w:val="18"/>
              </w:numPr>
              <w:spacing w:before="40" w:after="40"/>
              <w:rPr>
                <w:rFonts w:ascii="Arial" w:hAnsi="Arial" w:cs="Arial"/>
                <w:sz w:val="22"/>
                <w:szCs w:val="22"/>
              </w:rPr>
            </w:pPr>
          </w:p>
        </w:tc>
        <w:tc>
          <w:tcPr>
            <w:tcW w:w="2585" w:type="pct"/>
            <w:shd w:val="clear" w:color="auto" w:fill="auto"/>
          </w:tcPr>
          <w:p w14:paraId="0172753F" w14:textId="6DCDBEA9"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E620B76" w:rsidR="00285F5B" w:rsidRDefault="006126F0" w:rsidP="003D6E0C">
            <w:pPr>
              <w:rPr>
                <w:rFonts w:ascii="Arial" w:hAnsi="Arial" w:cs="Arial"/>
                <w:sz w:val="22"/>
                <w:szCs w:val="22"/>
              </w:rPr>
            </w:pPr>
            <w:r>
              <w:rPr>
                <w:rFonts w:ascii="Arial" w:hAnsi="Arial" w:cs="Arial"/>
                <w:sz w:val="22"/>
                <w:szCs w:val="22"/>
              </w:rPr>
              <w:t>TRM ability to understand complex processes to meet our upgrade requirements</w:t>
            </w:r>
          </w:p>
        </w:tc>
        <w:tc>
          <w:tcPr>
            <w:tcW w:w="475" w:type="pct"/>
          </w:tcPr>
          <w:p w14:paraId="18C632E8" w14:textId="6243FC84"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069BB252" w14:textId="64AFE5F6"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TBD</w:t>
            </w:r>
          </w:p>
        </w:tc>
        <w:tc>
          <w:tcPr>
            <w:tcW w:w="2014" w:type="pct"/>
          </w:tcPr>
          <w:p w14:paraId="04BA8C83" w14:textId="0718D784" w:rsidR="002C30B3" w:rsidRPr="005D163C" w:rsidRDefault="002C30B3" w:rsidP="008F2722">
            <w:pPr>
              <w:rPr>
                <w:rFonts w:ascii="Arial" w:hAnsi="Arial" w:cs="Arial"/>
                <w:color w:val="000000" w:themeColor="text1"/>
                <w:sz w:val="16"/>
                <w:szCs w:val="16"/>
              </w:rPr>
            </w:pPr>
            <w:r w:rsidRPr="005D163C">
              <w:rPr>
                <w:rFonts w:ascii="Arial" w:hAnsi="Arial" w:cs="Arial"/>
                <w:color w:val="000000" w:themeColor="text1"/>
                <w:sz w:val="16"/>
                <w:szCs w:val="16"/>
              </w:rPr>
              <w:t xml:space="preserve">04/16: Less of an issue after the latest conversation with TRM.  However, we will continue to monitor as the vendor </w:t>
            </w:r>
            <w:r w:rsidR="005D163C" w:rsidRPr="005D163C">
              <w:rPr>
                <w:rFonts w:ascii="Arial" w:hAnsi="Arial" w:cs="Arial"/>
                <w:color w:val="000000" w:themeColor="text1"/>
                <w:sz w:val="16"/>
                <w:szCs w:val="16"/>
              </w:rPr>
              <w:t>reviews our requirements.</w:t>
            </w:r>
          </w:p>
          <w:p w14:paraId="5F109873" w14:textId="77777777" w:rsidR="005D163C" w:rsidRPr="005D163C" w:rsidRDefault="005D163C" w:rsidP="008F2722">
            <w:pPr>
              <w:rPr>
                <w:rFonts w:ascii="Arial" w:hAnsi="Arial" w:cs="Arial"/>
                <w:color w:val="000000" w:themeColor="text1"/>
                <w:sz w:val="16"/>
                <w:szCs w:val="16"/>
              </w:rPr>
            </w:pPr>
          </w:p>
          <w:p w14:paraId="637B8DDF" w14:textId="1AE2AAAE" w:rsidR="00285F5B" w:rsidRPr="005D163C" w:rsidRDefault="006126F0" w:rsidP="008F2722">
            <w:pPr>
              <w:rPr>
                <w:rFonts w:ascii="Arial" w:hAnsi="Arial" w:cs="Arial"/>
                <w:color w:val="000000" w:themeColor="text1"/>
                <w:sz w:val="16"/>
                <w:szCs w:val="16"/>
              </w:rPr>
            </w:pPr>
            <w:r w:rsidRPr="005D163C">
              <w:rPr>
                <w:rFonts w:ascii="Arial" w:hAnsi="Arial" w:cs="Arial"/>
                <w:color w:val="000000" w:themeColor="text1"/>
                <w:sz w:val="16"/>
                <w:szCs w:val="16"/>
              </w:rPr>
              <w:t>04/02: Recently discovered.  IT will await TRM’s response to our latest email.</w:t>
            </w:r>
          </w:p>
          <w:p w14:paraId="1E14A492" w14:textId="7CAB2997" w:rsidR="006126F0" w:rsidRPr="005D163C" w:rsidRDefault="006126F0" w:rsidP="008F2722">
            <w:pPr>
              <w:rPr>
                <w:rFonts w:ascii="Arial" w:hAnsi="Arial" w:cs="Arial"/>
                <w:color w:val="000000" w:themeColor="text1"/>
                <w:sz w:val="16"/>
                <w:szCs w:val="16"/>
              </w:rPr>
            </w:pPr>
            <w:r w:rsidRPr="005D163C">
              <w:rPr>
                <w:rFonts w:ascii="Arial" w:hAnsi="Arial" w:cs="Arial"/>
                <w:color w:val="000000" w:themeColor="text1"/>
                <w:sz w:val="16"/>
                <w:szCs w:val="16"/>
              </w:rPr>
              <w:t>A back up plan may involve utilizing Mark W. to help with RM scripting if TRM is unable to meet requirements.</w:t>
            </w:r>
          </w:p>
        </w:tc>
      </w:tr>
      <w:tr w:rsidR="00285F5B" w14:paraId="4FEE39BA" w14:textId="77777777" w:rsidTr="00800BD2">
        <w:trPr>
          <w:trHeight w:val="120"/>
        </w:trPr>
        <w:tc>
          <w:tcPr>
            <w:tcW w:w="2159" w:type="pct"/>
            <w:shd w:val="clear" w:color="auto" w:fill="auto"/>
          </w:tcPr>
          <w:p w14:paraId="1AC100E9" w14:textId="440C4E77" w:rsidR="00285F5B" w:rsidRDefault="00285F5B" w:rsidP="00285F5B">
            <w:pPr>
              <w:rPr>
                <w:rFonts w:ascii="Arial" w:hAnsi="Arial" w:cs="Arial"/>
                <w:sz w:val="22"/>
                <w:szCs w:val="22"/>
              </w:rPr>
            </w:pPr>
          </w:p>
        </w:tc>
        <w:tc>
          <w:tcPr>
            <w:tcW w:w="475" w:type="pct"/>
          </w:tcPr>
          <w:p w14:paraId="794C981F" w14:textId="24C8BD21" w:rsidR="00285F5B" w:rsidRDefault="00285F5B" w:rsidP="00285F5B">
            <w:pPr>
              <w:jc w:val="center"/>
              <w:rPr>
                <w:rFonts w:ascii="Arial" w:hAnsi="Arial" w:cs="Arial"/>
                <w:color w:val="000000" w:themeColor="text1"/>
                <w:sz w:val="22"/>
                <w:szCs w:val="22"/>
              </w:rPr>
            </w:pPr>
          </w:p>
        </w:tc>
        <w:tc>
          <w:tcPr>
            <w:tcW w:w="352" w:type="pct"/>
          </w:tcPr>
          <w:p w14:paraId="0A74E749" w14:textId="6B0B1F9D" w:rsidR="00285F5B" w:rsidRDefault="00285F5B" w:rsidP="00285F5B">
            <w:pPr>
              <w:jc w:val="center"/>
              <w:rPr>
                <w:rFonts w:ascii="Arial" w:hAnsi="Arial" w:cs="Arial"/>
                <w:color w:val="000000" w:themeColor="text1"/>
                <w:sz w:val="22"/>
                <w:szCs w:val="22"/>
              </w:rPr>
            </w:pPr>
          </w:p>
        </w:tc>
        <w:tc>
          <w:tcPr>
            <w:tcW w:w="2014" w:type="pct"/>
          </w:tcPr>
          <w:p w14:paraId="41D97F1C" w14:textId="58AC74D6" w:rsidR="00285F5B" w:rsidRDefault="00285F5B" w:rsidP="00285F5B">
            <w:pPr>
              <w:rPr>
                <w:rFonts w:ascii="Arial" w:hAnsi="Arial" w:cs="Arial"/>
                <w:color w:val="000000" w:themeColor="text1"/>
                <w:sz w:val="22"/>
                <w:szCs w:val="22"/>
              </w:rPr>
            </w:pP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0C00ACC4" w:rsidR="00285F5B" w:rsidRPr="00B57277" w:rsidRDefault="00285F5B" w:rsidP="00285F5B">
            <w:pPr>
              <w:rPr>
                <w:rFonts w:ascii="Arial" w:hAnsi="Arial" w:cs="Arial"/>
                <w:color w:val="FF0000"/>
                <w:sz w:val="22"/>
                <w:szCs w:val="22"/>
              </w:rPr>
            </w:pP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B2D80" w14:textId="77777777" w:rsidR="003C1813" w:rsidRDefault="003C1813">
      <w:r>
        <w:separator/>
      </w:r>
    </w:p>
  </w:endnote>
  <w:endnote w:type="continuationSeparator" w:id="0">
    <w:p w14:paraId="214EE358" w14:textId="77777777" w:rsidR="003C1813" w:rsidRDefault="003C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611ED80"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287D7A">
          <w:rPr>
            <w:rFonts w:ascii="Arial" w:hAnsi="Arial" w:cs="Arial"/>
            <w:i/>
            <w:noProof/>
            <w:sz w:val="20"/>
            <w:szCs w:val="20"/>
          </w:rPr>
          <w:t>4/16/2021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287D7A">
          <w:rPr>
            <w:rFonts w:ascii="Arial" w:hAnsi="Arial" w:cs="Arial"/>
            <w:noProof/>
            <w:sz w:val="20"/>
            <w:szCs w:val="20"/>
          </w:rPr>
          <w:t>3</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B8CC5" w14:textId="77777777" w:rsidR="003C1813" w:rsidRDefault="003C1813">
      <w:r>
        <w:separator/>
      </w:r>
    </w:p>
  </w:footnote>
  <w:footnote w:type="continuationSeparator" w:id="0">
    <w:p w14:paraId="230D0F6A" w14:textId="77777777" w:rsidR="003C1813" w:rsidRDefault="003C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16292"/>
    <w:multiLevelType w:val="hybridMultilevel"/>
    <w:tmpl w:val="018A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6"/>
  </w:num>
  <w:num w:numId="6">
    <w:abstractNumId w:val="11"/>
  </w:num>
  <w:num w:numId="7">
    <w:abstractNumId w:val="1"/>
  </w:num>
  <w:num w:numId="8">
    <w:abstractNumId w:val="0"/>
  </w:num>
  <w:num w:numId="9">
    <w:abstractNumId w:val="10"/>
  </w:num>
  <w:num w:numId="10">
    <w:abstractNumId w:val="15"/>
  </w:num>
  <w:num w:numId="11">
    <w:abstractNumId w:val="13"/>
  </w:num>
  <w:num w:numId="12">
    <w:abstractNumId w:val="9"/>
  </w:num>
  <w:num w:numId="13">
    <w:abstractNumId w:val="16"/>
  </w:num>
  <w:num w:numId="14">
    <w:abstractNumId w:val="7"/>
  </w:num>
  <w:num w:numId="15">
    <w:abstractNumId w:val="5"/>
  </w:num>
  <w:num w:numId="16">
    <w:abstractNumId w:val="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QUAwNsN5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87D7A"/>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A0628"/>
    <w:rsid w:val="003A3B1E"/>
    <w:rsid w:val="003A6C6C"/>
    <w:rsid w:val="003B2D18"/>
    <w:rsid w:val="003B3323"/>
    <w:rsid w:val="003B4EE7"/>
    <w:rsid w:val="003B7B79"/>
    <w:rsid w:val="003C178E"/>
    <w:rsid w:val="003C1813"/>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707D69"/>
    <w:rsid w:val="0071516E"/>
    <w:rsid w:val="007201EB"/>
    <w:rsid w:val="00722B44"/>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E11F0"/>
    <w:rsid w:val="008E1405"/>
    <w:rsid w:val="008E2490"/>
    <w:rsid w:val="008E4348"/>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3011A"/>
    <w:rsid w:val="00B36458"/>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420B7"/>
    <w:rsid w:val="00C42A06"/>
    <w:rsid w:val="00C459A5"/>
    <w:rsid w:val="00C47EB0"/>
    <w:rsid w:val="00C50B64"/>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5A9D"/>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fluence.sacsewer.com/display/INIT166/Vendor+Sear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5.xml><?xml version="1.0" encoding="utf-8"?>
<ds:datastoreItem xmlns:ds="http://schemas.openxmlformats.org/officeDocument/2006/customXml" ds:itemID="{8DEF3E09-7F84-403B-8E85-CEAFD1F6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6</cp:revision>
  <cp:lastPrinted>2020-10-19T18:43:00Z</cp:lastPrinted>
  <dcterms:created xsi:type="dcterms:W3CDTF">2021-04-16T17:12:00Z</dcterms:created>
  <dcterms:modified xsi:type="dcterms:W3CDTF">2021-04-16T19:31:00Z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