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6F51B9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6DA41690" w:rsidR="00393EC8" w:rsidRPr="006F51B9" w:rsidRDefault="00F35E8D" w:rsidP="00292456">
            <w:bookmarkStart w:id="0" w:name="_GoBack"/>
            <w:bookmarkEnd w:id="0"/>
            <w:r w:rsidRPr="006F51B9">
              <w:rPr>
                <w:noProof/>
              </w:rPr>
              <w:drawing>
                <wp:inline distT="0" distB="0" distL="0" distR="0" wp14:anchorId="3D02FB1A" wp14:editId="2E7E1AA2">
                  <wp:extent cx="1390650" cy="876300"/>
                  <wp:effectExtent l="0" t="0" r="0" b="0"/>
                  <wp:docPr id="1" name="Picture 1" descr="D:\SASD RegionalSan\SASD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SASD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Pr="006F51B9" w:rsidRDefault="002D564F" w:rsidP="00292456">
            <w:pPr>
              <w:jc w:val="center"/>
              <w:rPr>
                <w:b/>
              </w:rPr>
            </w:pPr>
          </w:p>
          <w:p w14:paraId="73762777" w14:textId="7B65A622" w:rsidR="00393EC8" w:rsidRPr="006F51B9" w:rsidRDefault="00393EC8" w:rsidP="00292456">
            <w:pPr>
              <w:jc w:val="center"/>
              <w:rPr>
                <w:b/>
              </w:rPr>
            </w:pPr>
            <w:r w:rsidRPr="006F51B9">
              <w:rPr>
                <w:b/>
              </w:rPr>
              <w:t xml:space="preserve">Project Status Report </w:t>
            </w:r>
          </w:p>
          <w:p w14:paraId="16D4E35D" w14:textId="47CA1D49" w:rsidR="00393EC8" w:rsidRPr="006F51B9" w:rsidRDefault="00895010" w:rsidP="00292456">
            <w:pPr>
              <w:tabs>
                <w:tab w:val="left" w:pos="2106"/>
                <w:tab w:val="center" w:pos="3045"/>
              </w:tabs>
              <w:jc w:val="center"/>
              <w:rPr>
                <w:b/>
              </w:rPr>
            </w:pPr>
            <w:r w:rsidRPr="006F51B9">
              <w:rPr>
                <w:b/>
              </w:rPr>
              <w:t xml:space="preserve">SASD Maximo </w:t>
            </w:r>
            <w:r w:rsidR="00B5149D" w:rsidRPr="006F51B9">
              <w:rPr>
                <w:b/>
              </w:rPr>
              <w:t>Ecosystem Upgrade</w:t>
            </w:r>
          </w:p>
          <w:p w14:paraId="00232641" w14:textId="08B6C94D" w:rsidR="00393EC8" w:rsidRPr="006F51B9" w:rsidRDefault="00EE36BC" w:rsidP="00B1710C">
            <w:pPr>
              <w:tabs>
                <w:tab w:val="left" w:pos="2106"/>
                <w:tab w:val="center" w:pos="3045"/>
              </w:tabs>
              <w:jc w:val="center"/>
            </w:pPr>
            <w:r w:rsidRPr="006F51B9">
              <w:t>A</w:t>
            </w:r>
            <w:r w:rsidR="00393EC8" w:rsidRPr="006F51B9">
              <w:t>s of</w:t>
            </w:r>
            <w:r w:rsidR="00FA191E" w:rsidRPr="006F51B9">
              <w:t xml:space="preserve"> </w:t>
            </w:r>
            <w:r w:rsidR="00665BFC" w:rsidRPr="006F51B9">
              <w:rPr>
                <w:b/>
              </w:rPr>
              <w:t>07/</w:t>
            </w:r>
            <w:r w:rsidR="00B1710C">
              <w:rPr>
                <w:b/>
              </w:rPr>
              <w:t>25</w:t>
            </w:r>
            <w:r w:rsidR="00E82E19" w:rsidRPr="006F51B9">
              <w:rPr>
                <w:b/>
              </w:rPr>
              <w:t>/</w:t>
            </w:r>
            <w:r w:rsidR="00A403F2" w:rsidRPr="006F51B9">
              <w:rPr>
                <w:b/>
              </w:rPr>
              <w:t>20</w:t>
            </w:r>
            <w:r w:rsidR="00E82E19" w:rsidRPr="006F51B9">
              <w:rPr>
                <w:b/>
              </w:rPr>
              <w:t>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Pr="006F51B9" w:rsidRDefault="00393EC8" w:rsidP="00292456">
            <w:pPr>
              <w:jc w:val="right"/>
              <w:rPr>
                <w:b/>
              </w:rPr>
            </w:pPr>
          </w:p>
          <w:p w14:paraId="2EC6D0FD" w14:textId="5CD6D047" w:rsidR="00393EC8" w:rsidRPr="006F51B9" w:rsidRDefault="00393EC8" w:rsidP="00292456">
            <w:pPr>
              <w:jc w:val="right"/>
              <w:rPr>
                <w:color w:val="FF0000"/>
              </w:rPr>
            </w:pPr>
            <w:r w:rsidRPr="006F51B9">
              <w:rPr>
                <w:b/>
              </w:rPr>
              <w:t xml:space="preserve">Project Manager: </w:t>
            </w:r>
            <w:r w:rsidR="004628D5" w:rsidRPr="006F51B9">
              <w:t>Vu Pham</w:t>
            </w:r>
          </w:p>
          <w:p w14:paraId="16B8A7A3" w14:textId="063BFE4D" w:rsidR="00393EC8" w:rsidRPr="006F51B9" w:rsidRDefault="00393EC8" w:rsidP="00447C83">
            <w:pPr>
              <w:jc w:val="right"/>
            </w:pPr>
            <w:r w:rsidRPr="006F51B9">
              <w:rPr>
                <w:b/>
              </w:rPr>
              <w:t>Project Sponsor:</w:t>
            </w:r>
            <w:r w:rsidR="008E11F0" w:rsidRPr="006F51B9">
              <w:rPr>
                <w:color w:val="FF0000"/>
              </w:rPr>
              <w:t xml:space="preserve"> </w:t>
            </w:r>
            <w:r w:rsidR="00665BFC" w:rsidRPr="006F51B9">
              <w:t>Rosemary Clark</w:t>
            </w:r>
          </w:p>
          <w:p w14:paraId="75908634" w14:textId="77777777" w:rsidR="00682F8B" w:rsidRPr="006F51B9" w:rsidRDefault="00682F8B" w:rsidP="00447C83">
            <w:pPr>
              <w:jc w:val="right"/>
            </w:pPr>
            <w:r w:rsidRPr="006F51B9">
              <w:rPr>
                <w:b/>
              </w:rPr>
              <w:t>Business Owner:</w:t>
            </w:r>
            <w:r w:rsidRPr="006F51B9">
              <w:t xml:space="preserve"> Luisa Gomez</w:t>
            </w:r>
          </w:p>
          <w:p w14:paraId="6ED79F40" w14:textId="7F84FDAE" w:rsidR="00665BFC" w:rsidRPr="006F51B9" w:rsidRDefault="00665BFC" w:rsidP="00665BFC">
            <w:pPr>
              <w:jc w:val="right"/>
            </w:pPr>
            <w:r w:rsidRPr="006F51B9">
              <w:rPr>
                <w:b/>
              </w:rPr>
              <w:t>IT Sponsor:</w:t>
            </w:r>
            <w:r w:rsidRPr="006F51B9">
              <w:t xml:space="preserve"> Jeff Vail</w:t>
            </w:r>
          </w:p>
          <w:p w14:paraId="1C4C45BD" w14:textId="4CBFCFB7" w:rsidR="00665BFC" w:rsidRPr="006F51B9" w:rsidRDefault="00665BFC" w:rsidP="00447C83">
            <w:pPr>
              <w:jc w:val="right"/>
              <w:rPr>
                <w:b/>
              </w:rPr>
            </w:pPr>
          </w:p>
        </w:tc>
      </w:tr>
    </w:tbl>
    <w:p w14:paraId="67539E40" w14:textId="48392462" w:rsidR="00393EC8" w:rsidRPr="006F51B9" w:rsidRDefault="00393EC8"/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15"/>
        <w:gridCol w:w="1705"/>
        <w:gridCol w:w="826"/>
        <w:gridCol w:w="524"/>
        <w:gridCol w:w="1350"/>
        <w:gridCol w:w="1261"/>
        <w:gridCol w:w="1258"/>
        <w:gridCol w:w="1126"/>
        <w:gridCol w:w="3731"/>
      </w:tblGrid>
      <w:tr w:rsidR="00393EC8" w:rsidRPr="006F51B9" w14:paraId="2D6CC16A" w14:textId="77777777" w:rsidTr="00474C23">
        <w:trPr>
          <w:trHeight w:val="337"/>
        </w:trPr>
        <w:tc>
          <w:tcPr>
            <w:tcW w:w="908" w:type="pct"/>
          </w:tcPr>
          <w:p w14:paraId="5C3396C1" w14:textId="55C7AF89" w:rsidR="00393EC8" w:rsidRPr="006F51B9" w:rsidRDefault="005844CB" w:rsidP="00437225">
            <w:pPr>
              <w:jc w:val="center"/>
              <w:rPr>
                <w:b/>
              </w:rPr>
            </w:pPr>
            <w:r w:rsidRPr="006F51B9">
              <w:rPr>
                <w:b/>
              </w:rPr>
              <w:t>Initiative</w:t>
            </w:r>
            <w:r w:rsidR="00393EC8" w:rsidRPr="006F51B9">
              <w:rPr>
                <w:b/>
              </w:rPr>
              <w:t xml:space="preserve"> Number: </w:t>
            </w:r>
            <w:r w:rsidR="00437225" w:rsidRPr="006F51B9">
              <w:rPr>
                <w:b/>
              </w:rPr>
              <w:t>1</w:t>
            </w:r>
            <w:r w:rsidR="002430EA" w:rsidRPr="006F51B9">
              <w:rPr>
                <w:b/>
              </w:rPr>
              <w:t>66</w:t>
            </w:r>
          </w:p>
        </w:tc>
        <w:tc>
          <w:tcPr>
            <w:tcW w:w="879" w:type="pct"/>
            <w:gridSpan w:val="2"/>
          </w:tcPr>
          <w:p w14:paraId="422B5842" w14:textId="0E8905AA" w:rsidR="00393EC8" w:rsidRPr="006F51B9" w:rsidRDefault="00E22D62" w:rsidP="00437225">
            <w:pPr>
              <w:jc w:val="center"/>
              <w:rPr>
                <w:b/>
              </w:rPr>
            </w:pPr>
            <w:r w:rsidRPr="006F51B9">
              <w:rPr>
                <w:b/>
              </w:rPr>
              <w:t>ETSC</w:t>
            </w:r>
            <w:r w:rsidR="00393EC8" w:rsidRPr="006F51B9">
              <w:rPr>
                <w:b/>
              </w:rPr>
              <w:t xml:space="preserve"> Priority: </w:t>
            </w:r>
            <w:r w:rsidR="0094124C" w:rsidRPr="006F51B9">
              <w:t>N/A</w:t>
            </w:r>
          </w:p>
        </w:tc>
        <w:tc>
          <w:tcPr>
            <w:tcW w:w="1917" w:type="pct"/>
            <w:gridSpan w:val="5"/>
          </w:tcPr>
          <w:p w14:paraId="6E8E23D2" w14:textId="185B0EC7" w:rsidR="00393EC8" w:rsidRPr="006F51B9" w:rsidRDefault="00A65616" w:rsidP="008408C3">
            <w:pPr>
              <w:jc w:val="center"/>
              <w:rPr>
                <w:b/>
              </w:rPr>
            </w:pPr>
            <w:r w:rsidRPr="006F51B9">
              <w:rPr>
                <w:b/>
              </w:rPr>
              <w:t>Project</w:t>
            </w:r>
            <w:r w:rsidR="00393EC8" w:rsidRPr="006F51B9">
              <w:rPr>
                <w:b/>
              </w:rPr>
              <w:t xml:space="preserve"> Scheduled Completion</w:t>
            </w:r>
            <w:r w:rsidR="00785B57" w:rsidRPr="006F51B9">
              <w:rPr>
                <w:b/>
              </w:rPr>
              <w:t xml:space="preserve"> Date</w:t>
            </w:r>
            <w:r w:rsidR="00393EC8" w:rsidRPr="006F51B9">
              <w:rPr>
                <w:b/>
              </w:rPr>
              <w:t>:</w:t>
            </w:r>
            <w:r w:rsidRPr="006F51B9">
              <w:rPr>
                <w:color w:val="FF0000"/>
              </w:rPr>
              <w:t xml:space="preserve"> </w:t>
            </w:r>
            <w:r w:rsidR="007F322B" w:rsidRPr="006F51B9">
              <w:t>10/31</w:t>
            </w:r>
            <w:r w:rsidR="00704508" w:rsidRPr="006F51B9">
              <w:t>/2022</w:t>
            </w:r>
          </w:p>
        </w:tc>
        <w:tc>
          <w:tcPr>
            <w:tcW w:w="1296" w:type="pct"/>
          </w:tcPr>
          <w:p w14:paraId="6AC1F1F9" w14:textId="367C9763" w:rsidR="00393EC8" w:rsidRPr="006F51B9" w:rsidRDefault="00DD02C2" w:rsidP="009F3574">
            <w:pPr>
              <w:jc w:val="center"/>
              <w:rPr>
                <w:b/>
              </w:rPr>
            </w:pPr>
            <w:r w:rsidRPr="006F51B9">
              <w:rPr>
                <w:b/>
              </w:rPr>
              <w:t>Project Lifecycle</w:t>
            </w:r>
            <w:r w:rsidR="00393EC8" w:rsidRPr="006F51B9">
              <w:rPr>
                <w:b/>
              </w:rPr>
              <w:t xml:space="preserve">: </w:t>
            </w:r>
            <w:r w:rsidR="00785B57" w:rsidRPr="006F51B9">
              <w:rPr>
                <w:color w:val="FF0000"/>
              </w:rPr>
              <w:t xml:space="preserve"> </w:t>
            </w:r>
            <w:r w:rsidR="009F3574" w:rsidRPr="006F51B9">
              <w:t>Execution</w:t>
            </w:r>
          </w:p>
        </w:tc>
      </w:tr>
      <w:tr w:rsidR="00393EC8" w:rsidRPr="006F51B9" w14:paraId="28596AC9" w14:textId="77777777" w:rsidTr="007D7C9A">
        <w:trPr>
          <w:trHeight w:val="408"/>
        </w:trPr>
        <w:tc>
          <w:tcPr>
            <w:tcW w:w="5000" w:type="pct"/>
            <w:gridSpan w:val="9"/>
          </w:tcPr>
          <w:p w14:paraId="627718EE" w14:textId="29542F74" w:rsidR="00393EC8" w:rsidRPr="006F51B9" w:rsidRDefault="00393EC8" w:rsidP="00B5149D">
            <w:pPr>
              <w:pStyle w:val="NormalWeb"/>
              <w:shd w:val="clear" w:color="auto" w:fill="FFFFFF"/>
              <w:spacing w:before="150" w:beforeAutospacing="0" w:after="0" w:afterAutospacing="0"/>
            </w:pPr>
            <w:r w:rsidRPr="006F51B9">
              <w:rPr>
                <w:b/>
              </w:rPr>
              <w:t>Project Description:</w:t>
            </w:r>
            <w:r w:rsidRPr="006F51B9">
              <w:t xml:space="preserve">  </w:t>
            </w:r>
            <w:r w:rsidR="002430EA" w:rsidRPr="006F51B9">
              <w:rPr>
                <w:color w:val="172B4D"/>
                <w:shd w:val="clear" w:color="auto" w:fill="FFFFFF"/>
              </w:rPr>
              <w:t>Initiative-166 is specific to the SASD Maximo upgrade from 7.6.0 to 7.6.1.2 (or the latest patch version at the time of development).</w:t>
            </w:r>
            <w:r w:rsidR="00B5149D" w:rsidRPr="006F51B9">
              <w:t xml:space="preserve">  The scope of this project also includes the following:</w:t>
            </w:r>
          </w:p>
          <w:p w14:paraId="6B8C4A87" w14:textId="77777777" w:rsidR="00B5149D" w:rsidRPr="006F51B9" w:rsidRDefault="00B5149D" w:rsidP="00B5149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172B4D"/>
              </w:rPr>
            </w:pPr>
            <w:r w:rsidRPr="006F51B9">
              <w:rPr>
                <w:color w:val="172B4D"/>
              </w:rPr>
              <w:t>Upgrade of GIS Server</w:t>
            </w:r>
          </w:p>
          <w:p w14:paraId="15165396" w14:textId="77777777" w:rsidR="00B5149D" w:rsidRPr="006F51B9" w:rsidRDefault="00B5149D" w:rsidP="00B5149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172B4D"/>
              </w:rPr>
            </w:pPr>
            <w:r w:rsidRPr="006F51B9">
              <w:rPr>
                <w:color w:val="172B4D"/>
              </w:rPr>
              <w:t>Spatial Re-configuration</w:t>
            </w:r>
          </w:p>
          <w:p w14:paraId="2622E01D" w14:textId="77777777" w:rsidR="00B5149D" w:rsidRPr="006F51B9" w:rsidRDefault="00B5149D" w:rsidP="00B5149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172B4D"/>
              </w:rPr>
            </w:pPr>
            <w:r w:rsidRPr="006F51B9">
              <w:rPr>
                <w:color w:val="172B4D"/>
              </w:rPr>
              <w:t>Integrations (13)</w:t>
            </w:r>
          </w:p>
          <w:p w14:paraId="4044BED3" w14:textId="7CF1B50E" w:rsidR="00B5149D" w:rsidRPr="006F51B9" w:rsidRDefault="00B5149D" w:rsidP="00B5149D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color w:val="172B4D"/>
              </w:rPr>
            </w:pPr>
            <w:r w:rsidRPr="006F51B9">
              <w:rPr>
                <w:color w:val="172B4D"/>
              </w:rPr>
              <w:t>IT Best Practices</w:t>
            </w:r>
          </w:p>
        </w:tc>
      </w:tr>
      <w:tr w:rsidR="00032FD6" w:rsidRPr="006F51B9" w14:paraId="17E5C513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500" w:type="pct"/>
            <w:gridSpan w:val="2"/>
            <w:shd w:val="clear" w:color="auto" w:fill="17365D" w:themeFill="text2" w:themeFillShade="BF"/>
            <w:vAlign w:val="center"/>
          </w:tcPr>
          <w:p w14:paraId="17E5C50F" w14:textId="2984B7EF" w:rsidR="005A670D" w:rsidRPr="006F51B9" w:rsidRDefault="005A670D" w:rsidP="00564B5F">
            <w:pPr>
              <w:jc w:val="center"/>
              <w:rPr>
                <w:b/>
              </w:rPr>
            </w:pPr>
            <w:bookmarkStart w:id="1" w:name="_Hlk220981519"/>
            <w:r w:rsidRPr="006F51B9">
              <w:rPr>
                <w:b/>
              </w:rPr>
              <w:t>Milestones</w:t>
            </w:r>
          </w:p>
        </w:tc>
        <w:tc>
          <w:tcPr>
            <w:tcW w:w="469" w:type="pct"/>
            <w:gridSpan w:val="2"/>
            <w:shd w:val="clear" w:color="auto" w:fill="17365D" w:themeFill="text2" w:themeFillShade="BF"/>
          </w:tcPr>
          <w:p w14:paraId="74538B52" w14:textId="784F911F" w:rsidR="005A670D" w:rsidRPr="006F51B9" w:rsidRDefault="005A670D" w:rsidP="00564B5F">
            <w:pPr>
              <w:jc w:val="center"/>
              <w:rPr>
                <w:b/>
              </w:rPr>
            </w:pPr>
            <w:r w:rsidRPr="006F51B9">
              <w:rPr>
                <w:b/>
              </w:rPr>
              <w:t>Start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025FC88D" w14:textId="7386AA93" w:rsidR="006F51B9" w:rsidRPr="006F51B9" w:rsidRDefault="006F51B9" w:rsidP="00E16183">
            <w:pPr>
              <w:jc w:val="center"/>
              <w:rPr>
                <w:b/>
              </w:rPr>
            </w:pPr>
            <w:r w:rsidRPr="006F51B9">
              <w:rPr>
                <w:b/>
              </w:rPr>
              <w:t>Estimated</w:t>
            </w:r>
          </w:p>
          <w:p w14:paraId="17E5C511" w14:textId="70D3A4A2" w:rsidR="005A670D" w:rsidRPr="006F51B9" w:rsidRDefault="005A670D" w:rsidP="00E16183">
            <w:pPr>
              <w:jc w:val="center"/>
              <w:rPr>
                <w:b/>
              </w:rPr>
            </w:pPr>
            <w:r w:rsidRPr="006F51B9">
              <w:rPr>
                <w:b/>
              </w:rPr>
              <w:t>End Date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15AC2EAA" w14:textId="77777777" w:rsidR="005A670D" w:rsidRPr="006F51B9" w:rsidRDefault="005A670D" w:rsidP="00564B5F">
            <w:pPr>
              <w:jc w:val="center"/>
              <w:rPr>
                <w:b/>
              </w:rPr>
            </w:pPr>
            <w:r w:rsidRPr="006F51B9">
              <w:rPr>
                <w:b/>
              </w:rPr>
              <w:t>Actual</w:t>
            </w:r>
          </w:p>
          <w:p w14:paraId="0DB394F7" w14:textId="51DFB58A" w:rsidR="005A670D" w:rsidRPr="006F51B9" w:rsidRDefault="005A670D" w:rsidP="00564B5F">
            <w:pPr>
              <w:jc w:val="center"/>
              <w:rPr>
                <w:b/>
              </w:rPr>
            </w:pPr>
            <w:r w:rsidRPr="006F51B9">
              <w:rPr>
                <w:b/>
              </w:rPr>
              <w:t>End Date</w:t>
            </w:r>
          </w:p>
        </w:tc>
        <w:tc>
          <w:tcPr>
            <w:tcW w:w="437" w:type="pct"/>
            <w:shd w:val="clear" w:color="auto" w:fill="17365D" w:themeFill="text2" w:themeFillShade="BF"/>
          </w:tcPr>
          <w:p w14:paraId="2B0B6774" w14:textId="2802C7B1" w:rsidR="005A670D" w:rsidRPr="006F51B9" w:rsidRDefault="005A670D" w:rsidP="00564B5F">
            <w:pPr>
              <w:jc w:val="center"/>
              <w:rPr>
                <w:b/>
              </w:rPr>
            </w:pPr>
            <w:r w:rsidRPr="006F51B9">
              <w:rPr>
                <w:b/>
              </w:rPr>
              <w:t>% Complete</w:t>
            </w:r>
          </w:p>
        </w:tc>
        <w:tc>
          <w:tcPr>
            <w:tcW w:w="1687" w:type="pct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F51B9" w:rsidRDefault="005A670D" w:rsidP="00564B5F">
            <w:pPr>
              <w:jc w:val="center"/>
              <w:rPr>
                <w:b/>
              </w:rPr>
            </w:pPr>
            <w:r w:rsidRPr="006F51B9">
              <w:rPr>
                <w:b/>
              </w:rPr>
              <w:t>Actions/Comments</w:t>
            </w:r>
          </w:p>
        </w:tc>
      </w:tr>
      <w:bookmarkEnd w:id="1"/>
      <w:tr w:rsidR="00FF0E7C" w:rsidRPr="006F51B9" w14:paraId="64F47889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3348F5B" w14:textId="4D65D00B" w:rsidR="00FF0E7C" w:rsidRPr="00AE008C" w:rsidRDefault="00305B20" w:rsidP="00285F5B">
            <w:pPr>
              <w:spacing w:after="60"/>
              <w:ind w:right="-86"/>
              <w:rPr>
                <w:color w:val="000000"/>
                <w:highlight w:val="green"/>
              </w:rPr>
            </w:pPr>
            <w:r w:rsidRPr="00AE008C">
              <w:rPr>
                <w:color w:val="000000"/>
                <w:highlight w:val="green"/>
              </w:rPr>
              <w:t>PM Transition to Vu Pham</w:t>
            </w:r>
          </w:p>
        </w:tc>
        <w:tc>
          <w:tcPr>
            <w:tcW w:w="469" w:type="pct"/>
            <w:gridSpan w:val="2"/>
          </w:tcPr>
          <w:p w14:paraId="126C560D" w14:textId="2F8CCFDC" w:rsidR="00FF0E7C" w:rsidRPr="006F51B9" w:rsidRDefault="00305B20" w:rsidP="00285F5B">
            <w:pPr>
              <w:ind w:right="-86"/>
              <w:jc w:val="center"/>
              <w:rPr>
                <w:color w:val="000000"/>
              </w:rPr>
            </w:pPr>
            <w:r w:rsidRPr="006F51B9">
              <w:rPr>
                <w:color w:val="000000"/>
              </w:rPr>
              <w:t>05/04/2022</w:t>
            </w:r>
          </w:p>
        </w:tc>
        <w:tc>
          <w:tcPr>
            <w:tcW w:w="469" w:type="pct"/>
          </w:tcPr>
          <w:p w14:paraId="612DE8D8" w14:textId="712668B4" w:rsidR="00FF0E7C" w:rsidRPr="006F51B9" w:rsidRDefault="00305B20" w:rsidP="00305B20">
            <w:pPr>
              <w:ind w:right="-86"/>
              <w:jc w:val="center"/>
              <w:rPr>
                <w:color w:val="000000"/>
              </w:rPr>
            </w:pPr>
            <w:r w:rsidRPr="006F51B9">
              <w:rPr>
                <w:color w:val="000000"/>
              </w:rPr>
              <w:t>05</w:t>
            </w:r>
            <w:r w:rsidR="008B26A6" w:rsidRPr="006F51B9">
              <w:rPr>
                <w:color w:val="000000"/>
              </w:rPr>
              <w:t>/15/2</w:t>
            </w:r>
            <w:r w:rsidRPr="006F51B9">
              <w:rPr>
                <w:color w:val="000000"/>
              </w:rPr>
              <w:t>2</w:t>
            </w:r>
          </w:p>
        </w:tc>
        <w:tc>
          <w:tcPr>
            <w:tcW w:w="438" w:type="pct"/>
          </w:tcPr>
          <w:p w14:paraId="394A992F" w14:textId="286E7814" w:rsidR="00FF0E7C" w:rsidRPr="006F51B9" w:rsidRDefault="00305B20" w:rsidP="00285F5B">
            <w:pPr>
              <w:spacing w:after="60"/>
              <w:ind w:right="-86"/>
              <w:jc w:val="center"/>
              <w:rPr>
                <w:color w:val="000000"/>
              </w:rPr>
            </w:pPr>
            <w:r w:rsidRPr="006F51B9">
              <w:rPr>
                <w:color w:val="000000"/>
              </w:rPr>
              <w:t>05/15/22</w:t>
            </w:r>
          </w:p>
        </w:tc>
        <w:tc>
          <w:tcPr>
            <w:tcW w:w="437" w:type="pct"/>
          </w:tcPr>
          <w:p w14:paraId="7DE37D6E" w14:textId="76D028E7" w:rsidR="00FF0E7C" w:rsidRPr="006F51B9" w:rsidRDefault="00E82E19" w:rsidP="00285F5B">
            <w:pPr>
              <w:spacing w:after="60"/>
              <w:ind w:right="-86"/>
              <w:jc w:val="center"/>
              <w:rPr>
                <w:color w:val="000000"/>
              </w:rPr>
            </w:pPr>
            <w:r w:rsidRPr="006F51B9">
              <w:rPr>
                <w:color w:val="000000"/>
              </w:rPr>
              <w:t>100</w:t>
            </w:r>
            <w:r w:rsidR="008B26A6" w:rsidRPr="006F51B9">
              <w:rPr>
                <w:color w:val="000000"/>
              </w:rPr>
              <w:t>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1B4FF19B" w14:textId="2988F017" w:rsidR="00417098" w:rsidRPr="006F51B9" w:rsidRDefault="00305B20" w:rsidP="00285F5B">
            <w:pPr>
              <w:spacing w:after="60"/>
              <w:ind w:right="-86"/>
              <w:rPr>
                <w:color w:val="000000"/>
              </w:rPr>
            </w:pPr>
            <w:r w:rsidRPr="006F51B9">
              <w:t>Pass down completed to Vu Pham.</w:t>
            </w:r>
          </w:p>
        </w:tc>
      </w:tr>
      <w:tr w:rsidR="008318C6" w:rsidRPr="006F51B9" w14:paraId="16107366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B225542" w14:textId="7821C674" w:rsidR="008318C6" w:rsidRPr="00AE008C" w:rsidRDefault="00305B20" w:rsidP="004628D5">
            <w:pPr>
              <w:spacing w:after="60"/>
              <w:ind w:right="-86"/>
              <w:rPr>
                <w:color w:val="000000"/>
                <w:highlight w:val="green"/>
              </w:rPr>
            </w:pPr>
            <w:r w:rsidRPr="00AE008C">
              <w:rPr>
                <w:color w:val="000000"/>
                <w:highlight w:val="green"/>
              </w:rPr>
              <w:t>Maximo DEV Environment</w:t>
            </w:r>
            <w:r w:rsidR="009C0647" w:rsidRPr="00AE008C">
              <w:rPr>
                <w:color w:val="000000"/>
                <w:highlight w:val="green"/>
              </w:rPr>
              <w:t xml:space="preserve"> </w:t>
            </w:r>
          </w:p>
        </w:tc>
        <w:tc>
          <w:tcPr>
            <w:tcW w:w="469" w:type="pct"/>
            <w:gridSpan w:val="2"/>
          </w:tcPr>
          <w:p w14:paraId="3F2D86C4" w14:textId="3264FEBF" w:rsidR="008318C6" w:rsidRPr="006F51B9" w:rsidRDefault="004628D5" w:rsidP="00E82E19">
            <w:pPr>
              <w:ind w:right="-86"/>
              <w:jc w:val="center"/>
              <w:rPr>
                <w:color w:val="000000" w:themeColor="text1"/>
              </w:rPr>
            </w:pPr>
            <w:r w:rsidRPr="006F51B9">
              <w:rPr>
                <w:color w:val="000000" w:themeColor="text1"/>
              </w:rPr>
              <w:t>0</w:t>
            </w:r>
            <w:r w:rsidR="008318C6" w:rsidRPr="006F51B9">
              <w:rPr>
                <w:color w:val="000000" w:themeColor="text1"/>
              </w:rPr>
              <w:t>1/</w:t>
            </w:r>
            <w:r w:rsidR="00E82E19" w:rsidRPr="006F51B9">
              <w:rPr>
                <w:color w:val="000000" w:themeColor="text1"/>
              </w:rPr>
              <w:t>18</w:t>
            </w:r>
            <w:r w:rsidR="008318C6" w:rsidRPr="006F51B9">
              <w:rPr>
                <w:color w:val="000000" w:themeColor="text1"/>
              </w:rPr>
              <w:t>/22</w:t>
            </w:r>
          </w:p>
        </w:tc>
        <w:tc>
          <w:tcPr>
            <w:tcW w:w="469" w:type="pct"/>
          </w:tcPr>
          <w:p w14:paraId="5097D31C" w14:textId="3905DC32" w:rsidR="008318C6" w:rsidRPr="006F51B9" w:rsidRDefault="009C0647" w:rsidP="00285F5B">
            <w:pPr>
              <w:ind w:right="-86"/>
              <w:jc w:val="center"/>
              <w:rPr>
                <w:color w:val="000000" w:themeColor="text1"/>
              </w:rPr>
            </w:pPr>
            <w:r w:rsidRPr="006F51B9">
              <w:rPr>
                <w:color w:val="000000" w:themeColor="text1"/>
              </w:rPr>
              <w:t>06/03</w:t>
            </w:r>
            <w:r w:rsidR="008318C6" w:rsidRPr="006F51B9">
              <w:rPr>
                <w:color w:val="000000" w:themeColor="text1"/>
              </w:rPr>
              <w:t>/22</w:t>
            </w:r>
          </w:p>
        </w:tc>
        <w:tc>
          <w:tcPr>
            <w:tcW w:w="438" w:type="pct"/>
          </w:tcPr>
          <w:p w14:paraId="6B8AC511" w14:textId="488E0128" w:rsidR="008318C6" w:rsidRPr="006F51B9" w:rsidRDefault="00CD7C83" w:rsidP="00285F5B">
            <w:pPr>
              <w:spacing w:after="60"/>
              <w:ind w:right="-86"/>
              <w:jc w:val="center"/>
              <w:rPr>
                <w:color w:val="000000"/>
              </w:rPr>
            </w:pPr>
            <w:r w:rsidRPr="006F51B9">
              <w:rPr>
                <w:color w:val="000000"/>
              </w:rPr>
              <w:t>6/6/2022</w:t>
            </w:r>
          </w:p>
        </w:tc>
        <w:tc>
          <w:tcPr>
            <w:tcW w:w="437" w:type="pct"/>
          </w:tcPr>
          <w:p w14:paraId="45B70C98" w14:textId="6E34708F" w:rsidR="008318C6" w:rsidRPr="006F51B9" w:rsidRDefault="00305B20" w:rsidP="00285F5B">
            <w:pPr>
              <w:spacing w:after="60"/>
              <w:ind w:right="-86"/>
              <w:jc w:val="center"/>
              <w:rPr>
                <w:color w:val="000000"/>
              </w:rPr>
            </w:pPr>
            <w:r w:rsidRPr="006F51B9">
              <w:rPr>
                <w:color w:val="000000"/>
              </w:rPr>
              <w:t>100%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1A6B00F5" w14:textId="073DC80C" w:rsidR="008318C6" w:rsidRPr="006F51B9" w:rsidRDefault="00B5149D" w:rsidP="00475B13">
            <w:pPr>
              <w:spacing w:after="60"/>
              <w:ind w:right="-86"/>
              <w:rPr>
                <w:color w:val="000000"/>
              </w:rPr>
            </w:pPr>
            <w:r w:rsidRPr="006F51B9">
              <w:rPr>
                <w:color w:val="000000"/>
              </w:rPr>
              <w:t>Maximo DEV is 100% complete.  Documentation from M</w:t>
            </w:r>
            <w:r w:rsidR="00AC7BB5" w:rsidRPr="006F51B9">
              <w:rPr>
                <w:color w:val="000000"/>
              </w:rPr>
              <w:t>aven has</w:t>
            </w:r>
            <w:r w:rsidRPr="006F51B9">
              <w:rPr>
                <w:color w:val="000000"/>
              </w:rPr>
              <w:t xml:space="preserve"> been received.</w:t>
            </w:r>
          </w:p>
        </w:tc>
      </w:tr>
      <w:tr w:rsidR="004628D5" w:rsidRPr="006F51B9" w14:paraId="7A397287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7B583795" w14:textId="1E73CAA9" w:rsidR="004628D5" w:rsidRPr="00AE008C" w:rsidRDefault="00305B20" w:rsidP="00BD3338">
            <w:pPr>
              <w:spacing w:after="60"/>
              <w:ind w:right="-86"/>
              <w:rPr>
                <w:color w:val="000000"/>
                <w:highlight w:val="green"/>
              </w:rPr>
            </w:pPr>
            <w:r w:rsidRPr="00AE008C">
              <w:rPr>
                <w:color w:val="000000"/>
                <w:highlight w:val="green"/>
              </w:rPr>
              <w:t>GIS DEV Environment</w:t>
            </w:r>
          </w:p>
        </w:tc>
        <w:tc>
          <w:tcPr>
            <w:tcW w:w="469" w:type="pct"/>
            <w:gridSpan w:val="2"/>
          </w:tcPr>
          <w:p w14:paraId="02594419" w14:textId="1BF82AF9" w:rsidR="004628D5" w:rsidRPr="006F51B9" w:rsidRDefault="00A278CF" w:rsidP="004628D5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01/20/2022</w:t>
            </w:r>
          </w:p>
        </w:tc>
        <w:tc>
          <w:tcPr>
            <w:tcW w:w="469" w:type="pct"/>
          </w:tcPr>
          <w:p w14:paraId="35961507" w14:textId="6D2CAD98" w:rsidR="004628D5" w:rsidRPr="006F51B9" w:rsidRDefault="00A278CF" w:rsidP="004628D5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05/31/2022</w:t>
            </w:r>
          </w:p>
        </w:tc>
        <w:tc>
          <w:tcPr>
            <w:tcW w:w="438" w:type="pct"/>
          </w:tcPr>
          <w:p w14:paraId="59B16BE2" w14:textId="18B12CFA" w:rsidR="004628D5" w:rsidRPr="006F51B9" w:rsidRDefault="00A278CF" w:rsidP="004628D5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05/31/2022</w:t>
            </w:r>
          </w:p>
        </w:tc>
        <w:tc>
          <w:tcPr>
            <w:tcW w:w="437" w:type="pct"/>
          </w:tcPr>
          <w:p w14:paraId="0684B2BE" w14:textId="43457B73" w:rsidR="004628D5" w:rsidRPr="006F51B9" w:rsidRDefault="00BD3338" w:rsidP="00BD3338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2BC9DD3F" w14:textId="6605921E" w:rsidR="004628D5" w:rsidRPr="006F51B9" w:rsidRDefault="00F80539" w:rsidP="004628D5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GIS DEV is 100% complete.</w:t>
            </w:r>
          </w:p>
        </w:tc>
      </w:tr>
      <w:tr w:rsidR="00283B95" w:rsidRPr="006F51B9" w14:paraId="1C1E47AA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78BC17D3" w14:textId="1583D299" w:rsidR="00283B95" w:rsidRPr="00AE008C" w:rsidRDefault="00BD3338" w:rsidP="004628D5">
            <w:pPr>
              <w:spacing w:after="60"/>
              <w:ind w:right="-86"/>
              <w:rPr>
                <w:color w:val="000000"/>
                <w:highlight w:val="green"/>
              </w:rPr>
            </w:pPr>
            <w:r w:rsidRPr="00AE008C">
              <w:rPr>
                <w:color w:val="000000"/>
                <w:highlight w:val="green"/>
              </w:rPr>
              <w:t xml:space="preserve">Set up &amp; </w:t>
            </w:r>
            <w:r w:rsidR="00C778B6" w:rsidRPr="00AE008C">
              <w:rPr>
                <w:color w:val="000000"/>
                <w:highlight w:val="green"/>
              </w:rPr>
              <w:t xml:space="preserve">Validate data </w:t>
            </w:r>
            <w:r w:rsidR="00BA6590" w:rsidRPr="00AE008C">
              <w:rPr>
                <w:color w:val="000000"/>
                <w:highlight w:val="green"/>
              </w:rPr>
              <w:t>synchronization</w:t>
            </w:r>
            <w:r w:rsidR="00C778B6" w:rsidRPr="00AE008C">
              <w:rPr>
                <w:color w:val="000000"/>
                <w:highlight w:val="green"/>
              </w:rPr>
              <w:t xml:space="preserve"> process in DEV</w:t>
            </w:r>
          </w:p>
        </w:tc>
        <w:tc>
          <w:tcPr>
            <w:tcW w:w="469" w:type="pct"/>
            <w:gridSpan w:val="2"/>
          </w:tcPr>
          <w:p w14:paraId="62EAF236" w14:textId="6AD312A8" w:rsidR="00283B95" w:rsidRPr="006F51B9" w:rsidRDefault="00A278CF" w:rsidP="004628D5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4409A">
              <w:rPr>
                <w:color w:val="000000" w:themeColor="text1"/>
              </w:rPr>
              <w:t>6/6/2022</w:t>
            </w:r>
          </w:p>
        </w:tc>
        <w:tc>
          <w:tcPr>
            <w:tcW w:w="469" w:type="pct"/>
          </w:tcPr>
          <w:p w14:paraId="6A5AE57F" w14:textId="095A2C0F" w:rsidR="00283B95" w:rsidRPr="006F51B9" w:rsidRDefault="00A278CF" w:rsidP="004628D5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4409A">
              <w:rPr>
                <w:color w:val="000000" w:themeColor="text1"/>
              </w:rPr>
              <w:t>7/01/2022</w:t>
            </w:r>
          </w:p>
        </w:tc>
        <w:tc>
          <w:tcPr>
            <w:tcW w:w="438" w:type="pct"/>
          </w:tcPr>
          <w:p w14:paraId="3C2317D9" w14:textId="11D38A1C" w:rsidR="00283B95" w:rsidRDefault="00A278CF" w:rsidP="004628D5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80539">
              <w:rPr>
                <w:color w:val="000000"/>
              </w:rPr>
              <w:t>7/06</w:t>
            </w:r>
            <w:r w:rsidR="00D4409A">
              <w:rPr>
                <w:color w:val="000000"/>
              </w:rPr>
              <w:t>/2022</w:t>
            </w:r>
          </w:p>
        </w:tc>
        <w:tc>
          <w:tcPr>
            <w:tcW w:w="437" w:type="pct"/>
          </w:tcPr>
          <w:p w14:paraId="2956AA16" w14:textId="56411398" w:rsidR="00283B95" w:rsidRPr="006F51B9" w:rsidRDefault="00D4409A" w:rsidP="004628D5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7CC7E80D" w14:textId="0CDEC473" w:rsidR="00283B95" w:rsidRPr="00F80539" w:rsidRDefault="00AE0101" w:rsidP="004628D5">
            <w:pPr>
              <w:spacing w:after="60"/>
              <w:ind w:right="-86"/>
              <w:rPr>
                <w:color w:val="000000"/>
              </w:rPr>
            </w:pPr>
            <w:r>
              <w:rPr>
                <w:shd w:val="clear" w:color="auto" w:fill="F4F5F7"/>
              </w:rPr>
              <w:t>A full sync test</w:t>
            </w:r>
            <w:r w:rsidR="00F80539" w:rsidRPr="00F80539">
              <w:rPr>
                <w:shd w:val="clear" w:color="auto" w:fill="F4F5F7"/>
              </w:rPr>
              <w:t xml:space="preserve"> is completed (DEV AME&gt;DEVSDE&gt;MAX DEV).</w:t>
            </w:r>
          </w:p>
        </w:tc>
      </w:tr>
      <w:tr w:rsidR="00C778B6" w:rsidRPr="006F51B9" w14:paraId="4CA304E3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69F30D68" w14:textId="47D290FA" w:rsidR="00C778B6" w:rsidRPr="00F6690C" w:rsidRDefault="00C778B6" w:rsidP="004628D5">
            <w:pPr>
              <w:spacing w:after="60"/>
              <w:ind w:right="-86"/>
              <w:rPr>
                <w:color w:val="000000"/>
                <w:highlight w:val="yellow"/>
              </w:rPr>
            </w:pPr>
            <w:r w:rsidRPr="00293499">
              <w:rPr>
                <w:color w:val="000000"/>
                <w:highlight w:val="green"/>
              </w:rPr>
              <w:t>Validate integrations in DEV</w:t>
            </w:r>
          </w:p>
        </w:tc>
        <w:tc>
          <w:tcPr>
            <w:tcW w:w="469" w:type="pct"/>
            <w:gridSpan w:val="2"/>
          </w:tcPr>
          <w:p w14:paraId="2C56429F" w14:textId="4086E71C" w:rsidR="00C778B6" w:rsidRPr="006F51B9" w:rsidRDefault="00A278CF" w:rsidP="004628D5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7D7C9A">
              <w:rPr>
                <w:color w:val="000000" w:themeColor="text1"/>
              </w:rPr>
              <w:t>3/16/2022</w:t>
            </w:r>
          </w:p>
        </w:tc>
        <w:tc>
          <w:tcPr>
            <w:tcW w:w="469" w:type="pct"/>
          </w:tcPr>
          <w:p w14:paraId="0446A090" w14:textId="345127DD" w:rsidR="00C778B6" w:rsidRPr="006F51B9" w:rsidRDefault="00A278CF" w:rsidP="004628D5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7D7C9A">
              <w:rPr>
                <w:color w:val="000000" w:themeColor="text1"/>
              </w:rPr>
              <w:t>7/14/2022</w:t>
            </w:r>
          </w:p>
        </w:tc>
        <w:tc>
          <w:tcPr>
            <w:tcW w:w="438" w:type="pct"/>
          </w:tcPr>
          <w:p w14:paraId="248A5CC7" w14:textId="62D4474F" w:rsidR="00C778B6" w:rsidRDefault="00293499" w:rsidP="004628D5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7/12/2022</w:t>
            </w:r>
          </w:p>
        </w:tc>
        <w:tc>
          <w:tcPr>
            <w:tcW w:w="437" w:type="pct"/>
          </w:tcPr>
          <w:p w14:paraId="6B15F510" w14:textId="0E00A075" w:rsidR="00C778B6" w:rsidRPr="006F51B9" w:rsidRDefault="00293499" w:rsidP="004628D5">
            <w:pPr>
              <w:spacing w:after="60"/>
              <w:ind w:right="-86"/>
              <w:jc w:val="center"/>
              <w:rPr>
                <w:color w:val="000000"/>
              </w:rPr>
            </w:pPr>
            <w:r w:rsidRPr="006024F2">
              <w:rPr>
                <w:color w:val="000000"/>
                <w:highlight w:val="green"/>
              </w:rPr>
              <w:t>99%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44675E8C" w14:textId="612DB7E8" w:rsidR="00C778B6" w:rsidRPr="006F51B9" w:rsidRDefault="00293499" w:rsidP="004628D5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Max Utilities</w:t>
            </w:r>
            <w:r w:rsidR="006024F2">
              <w:rPr>
                <w:color w:val="000000"/>
              </w:rPr>
              <w:t xml:space="preserve"> is waiting on Starboard to complete their work.</w:t>
            </w:r>
          </w:p>
        </w:tc>
      </w:tr>
      <w:tr w:rsidR="004628D5" w:rsidRPr="006F51B9" w14:paraId="567DDD44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7C3D8DC3" w14:textId="67C18613" w:rsidR="004628D5" w:rsidRPr="00F6690C" w:rsidRDefault="00305B20" w:rsidP="00CD7C83">
            <w:pPr>
              <w:spacing w:after="60"/>
              <w:ind w:right="-86"/>
              <w:rPr>
                <w:color w:val="000000"/>
                <w:highlight w:val="yellow"/>
              </w:rPr>
            </w:pPr>
            <w:r w:rsidRPr="00F6690C">
              <w:rPr>
                <w:color w:val="000000"/>
                <w:highlight w:val="yellow"/>
              </w:rPr>
              <w:t xml:space="preserve">Spatial </w:t>
            </w:r>
            <w:r w:rsidR="00CD7C83" w:rsidRPr="00F6690C">
              <w:rPr>
                <w:color w:val="000000"/>
                <w:highlight w:val="yellow"/>
              </w:rPr>
              <w:t xml:space="preserve">Re-Config </w:t>
            </w:r>
            <w:r w:rsidR="007D7C9A" w:rsidRPr="00F6690C">
              <w:rPr>
                <w:color w:val="000000"/>
                <w:highlight w:val="yellow"/>
              </w:rPr>
              <w:t xml:space="preserve">in </w:t>
            </w:r>
            <w:r w:rsidRPr="00F6690C">
              <w:rPr>
                <w:color w:val="000000"/>
                <w:highlight w:val="yellow"/>
              </w:rPr>
              <w:t>DEV Environment</w:t>
            </w:r>
          </w:p>
        </w:tc>
        <w:tc>
          <w:tcPr>
            <w:tcW w:w="469" w:type="pct"/>
            <w:gridSpan w:val="2"/>
          </w:tcPr>
          <w:p w14:paraId="607464C7" w14:textId="66AF3621" w:rsidR="004628D5" w:rsidRPr="006F51B9" w:rsidRDefault="004628D5" w:rsidP="004628D5">
            <w:pPr>
              <w:ind w:right="-86"/>
              <w:jc w:val="center"/>
              <w:rPr>
                <w:color w:val="000000" w:themeColor="text1"/>
              </w:rPr>
            </w:pPr>
            <w:r w:rsidRPr="006F51B9">
              <w:rPr>
                <w:color w:val="000000" w:themeColor="text1"/>
              </w:rPr>
              <w:t>05</w:t>
            </w:r>
            <w:r w:rsidR="00305B20" w:rsidRPr="006F51B9">
              <w:rPr>
                <w:color w:val="000000" w:themeColor="text1"/>
              </w:rPr>
              <w:t>/18</w:t>
            </w:r>
            <w:r w:rsidR="007D7C9A">
              <w:rPr>
                <w:color w:val="000000" w:themeColor="text1"/>
              </w:rPr>
              <w:t>/2022</w:t>
            </w:r>
          </w:p>
        </w:tc>
        <w:tc>
          <w:tcPr>
            <w:tcW w:w="469" w:type="pct"/>
          </w:tcPr>
          <w:p w14:paraId="6C4B18B5" w14:textId="06E6260A" w:rsidR="004628D5" w:rsidRPr="006F51B9" w:rsidRDefault="0003270D" w:rsidP="004628D5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8/26/2022</w:t>
            </w:r>
          </w:p>
        </w:tc>
        <w:tc>
          <w:tcPr>
            <w:tcW w:w="438" w:type="pct"/>
          </w:tcPr>
          <w:p w14:paraId="17FFBF9B" w14:textId="77777777" w:rsidR="004628D5" w:rsidRPr="006F51B9" w:rsidRDefault="004628D5" w:rsidP="004628D5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49666DDB" w14:textId="3A8ED7F1" w:rsidR="004628D5" w:rsidRPr="006F51B9" w:rsidRDefault="004628D5" w:rsidP="004628D5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79914E82" w14:textId="20C8FBDA" w:rsidR="004628D5" w:rsidRPr="006F51B9" w:rsidRDefault="0003270D" w:rsidP="004628D5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Still need to confirm these dates with Starboard</w:t>
            </w:r>
          </w:p>
        </w:tc>
      </w:tr>
      <w:tr w:rsidR="0003270D" w:rsidRPr="006F51B9" w14:paraId="1D41A0A2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3CEC61D" w14:textId="329034F3" w:rsidR="0003270D" w:rsidRPr="00F6690C" w:rsidRDefault="0003270D" w:rsidP="0003270D">
            <w:pPr>
              <w:spacing w:after="60"/>
              <w:ind w:right="-86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Spatial “Widget” Development</w:t>
            </w:r>
          </w:p>
        </w:tc>
        <w:tc>
          <w:tcPr>
            <w:tcW w:w="469" w:type="pct"/>
            <w:gridSpan w:val="2"/>
          </w:tcPr>
          <w:p w14:paraId="2E92FBBC" w14:textId="15EEA714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05/18/2022</w:t>
            </w:r>
          </w:p>
        </w:tc>
        <w:tc>
          <w:tcPr>
            <w:tcW w:w="469" w:type="pct"/>
          </w:tcPr>
          <w:p w14:paraId="57D033C9" w14:textId="77368033" w:rsidR="0003270D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8/26/2022</w:t>
            </w:r>
          </w:p>
        </w:tc>
        <w:tc>
          <w:tcPr>
            <w:tcW w:w="438" w:type="pct"/>
          </w:tcPr>
          <w:p w14:paraId="695F93B6" w14:textId="77777777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12B2AA53" w14:textId="77777777" w:rsidR="0003270D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6B3CF9A2" w14:textId="1B13ED97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Still need to confirm these dates with Starboard</w:t>
            </w:r>
          </w:p>
        </w:tc>
      </w:tr>
      <w:tr w:rsidR="0003270D" w:rsidRPr="006F51B9" w14:paraId="59333A4F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7FFE9C3C" w14:textId="0C444C12" w:rsidR="0003270D" w:rsidRPr="001A4D2B" w:rsidRDefault="0003270D" w:rsidP="0003270D">
            <w:pPr>
              <w:spacing w:after="60"/>
              <w:ind w:right="-86"/>
              <w:rPr>
                <w:color w:val="000000"/>
                <w:highlight w:val="green"/>
              </w:rPr>
            </w:pPr>
            <w:r w:rsidRPr="001A4D2B">
              <w:rPr>
                <w:color w:val="000000"/>
                <w:highlight w:val="green"/>
              </w:rPr>
              <w:t>Validate Granite with SQL 2019</w:t>
            </w:r>
          </w:p>
        </w:tc>
        <w:tc>
          <w:tcPr>
            <w:tcW w:w="469" w:type="pct"/>
            <w:gridSpan w:val="2"/>
          </w:tcPr>
          <w:p w14:paraId="65BCA0A2" w14:textId="0DE59745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06/14/2022</w:t>
            </w:r>
          </w:p>
        </w:tc>
        <w:tc>
          <w:tcPr>
            <w:tcW w:w="469" w:type="pct"/>
          </w:tcPr>
          <w:p w14:paraId="106B43FE" w14:textId="657DCE65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7/01/2022</w:t>
            </w:r>
          </w:p>
        </w:tc>
        <w:tc>
          <w:tcPr>
            <w:tcW w:w="438" w:type="pct"/>
          </w:tcPr>
          <w:p w14:paraId="7E1C1247" w14:textId="39E6C029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6/30/2022</w:t>
            </w:r>
          </w:p>
        </w:tc>
        <w:tc>
          <w:tcPr>
            <w:tcW w:w="437" w:type="pct"/>
          </w:tcPr>
          <w:p w14:paraId="15F6380A" w14:textId="0D8D320B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21D0900E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097AC429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5025E33E" w14:textId="688CA6C6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B1710C">
              <w:rPr>
                <w:highlight w:val="green"/>
              </w:rPr>
              <w:t>Maximo TEST Environment</w:t>
            </w:r>
            <w:r w:rsidRPr="00B1710C">
              <w:t xml:space="preserve"> </w:t>
            </w:r>
          </w:p>
        </w:tc>
        <w:tc>
          <w:tcPr>
            <w:tcW w:w="469" w:type="pct"/>
            <w:gridSpan w:val="2"/>
          </w:tcPr>
          <w:p w14:paraId="588B98BD" w14:textId="4DC1F372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06/08</w:t>
            </w:r>
            <w:r w:rsidRPr="006F51B9">
              <w:rPr>
                <w:color w:val="000000" w:themeColor="text1"/>
              </w:rPr>
              <w:t>/2022</w:t>
            </w:r>
          </w:p>
        </w:tc>
        <w:tc>
          <w:tcPr>
            <w:tcW w:w="469" w:type="pct"/>
          </w:tcPr>
          <w:p w14:paraId="7E6F74FB" w14:textId="4A35BECF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07/17/2022</w:t>
            </w:r>
          </w:p>
        </w:tc>
        <w:tc>
          <w:tcPr>
            <w:tcW w:w="438" w:type="pct"/>
          </w:tcPr>
          <w:p w14:paraId="14E7B7B9" w14:textId="6BFAAB4D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187FF579" w14:textId="2CB379CC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90%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7FF8DE72" w14:textId="557D9109" w:rsidR="0003270D" w:rsidRPr="006F51B9" w:rsidRDefault="001A18A2" w:rsidP="0003270D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Need to coordinate with GIS for the last 10%</w:t>
            </w:r>
          </w:p>
        </w:tc>
      </w:tr>
      <w:tr w:rsidR="0003270D" w:rsidRPr="006F51B9" w14:paraId="11419C31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67B7F7A4" w14:textId="374AAAFB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GIS TEST Environment</w:t>
            </w:r>
          </w:p>
        </w:tc>
        <w:tc>
          <w:tcPr>
            <w:tcW w:w="469" w:type="pct"/>
            <w:gridSpan w:val="2"/>
          </w:tcPr>
          <w:p w14:paraId="17A435D5" w14:textId="1DD446A5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06/15/2022</w:t>
            </w:r>
          </w:p>
        </w:tc>
        <w:tc>
          <w:tcPr>
            <w:tcW w:w="469" w:type="pct"/>
          </w:tcPr>
          <w:p w14:paraId="11B1EB66" w14:textId="56E5C32D" w:rsidR="0003270D" w:rsidRPr="006F51B9" w:rsidRDefault="0003270D" w:rsidP="0003270D">
            <w:pPr>
              <w:ind w:right="-86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08/25/2022</w:t>
            </w:r>
          </w:p>
        </w:tc>
        <w:tc>
          <w:tcPr>
            <w:tcW w:w="438" w:type="pct"/>
          </w:tcPr>
          <w:p w14:paraId="71A05250" w14:textId="77777777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2E82B1FD" w14:textId="59EC1DE5" w:rsidR="0003270D" w:rsidRPr="006F51B9" w:rsidRDefault="001A18A2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66F2F22D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2D403271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6C6269E9" w14:textId="7A16BCF2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6F51B9">
              <w:rPr>
                <w:color w:val="000000"/>
              </w:rPr>
              <w:t xml:space="preserve">Spatial Re-Config </w:t>
            </w:r>
            <w:r>
              <w:rPr>
                <w:color w:val="000000"/>
              </w:rPr>
              <w:t>in TEST</w:t>
            </w:r>
            <w:r w:rsidRPr="006F51B9">
              <w:rPr>
                <w:color w:val="000000"/>
              </w:rPr>
              <w:t xml:space="preserve"> Environment</w:t>
            </w:r>
          </w:p>
        </w:tc>
        <w:tc>
          <w:tcPr>
            <w:tcW w:w="469" w:type="pct"/>
            <w:gridSpan w:val="2"/>
          </w:tcPr>
          <w:p w14:paraId="1685F147" w14:textId="45291AB6" w:rsidR="0003270D" w:rsidRPr="006F51B9" w:rsidRDefault="00C25F0B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08/29/2022</w:t>
            </w:r>
          </w:p>
        </w:tc>
        <w:tc>
          <w:tcPr>
            <w:tcW w:w="469" w:type="pct"/>
          </w:tcPr>
          <w:p w14:paraId="2B85FE58" w14:textId="046AA4F0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 w:rsidRPr="006F51B9">
              <w:rPr>
                <w:color w:val="000000" w:themeColor="text1"/>
              </w:rPr>
              <w:t>TBD</w:t>
            </w:r>
          </w:p>
        </w:tc>
        <w:tc>
          <w:tcPr>
            <w:tcW w:w="438" w:type="pct"/>
          </w:tcPr>
          <w:p w14:paraId="4E7B4FBB" w14:textId="77777777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6BAEA9FF" w14:textId="77777777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26BC9F83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43F372E7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758A963" w14:textId="7964AB0C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6F51B9">
              <w:rPr>
                <w:color w:val="000000"/>
              </w:rPr>
              <w:t>User Acceptance Testing (UAT) Prep</w:t>
            </w:r>
          </w:p>
        </w:tc>
        <w:tc>
          <w:tcPr>
            <w:tcW w:w="469" w:type="pct"/>
            <w:gridSpan w:val="2"/>
          </w:tcPr>
          <w:p w14:paraId="6F66EF56" w14:textId="18D7B075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 w:rsidRPr="006F51B9">
              <w:rPr>
                <w:color w:val="000000" w:themeColor="text1"/>
              </w:rPr>
              <w:t>06/</w:t>
            </w:r>
            <w:r>
              <w:rPr>
                <w:color w:val="000000" w:themeColor="text1"/>
              </w:rPr>
              <w:t>20</w:t>
            </w:r>
            <w:r w:rsidRPr="006F51B9">
              <w:rPr>
                <w:color w:val="000000" w:themeColor="text1"/>
              </w:rPr>
              <w:t>/2022</w:t>
            </w:r>
          </w:p>
        </w:tc>
        <w:tc>
          <w:tcPr>
            <w:tcW w:w="469" w:type="pct"/>
          </w:tcPr>
          <w:p w14:paraId="5AF8B52B" w14:textId="5D8B9971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8/31/2022</w:t>
            </w:r>
          </w:p>
        </w:tc>
        <w:tc>
          <w:tcPr>
            <w:tcW w:w="438" w:type="pct"/>
          </w:tcPr>
          <w:p w14:paraId="124B2770" w14:textId="3F24AF7C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6F51B9">
              <w:rPr>
                <w:color w:val="000000"/>
              </w:rPr>
              <w:t>TBD</w:t>
            </w:r>
          </w:p>
        </w:tc>
        <w:tc>
          <w:tcPr>
            <w:tcW w:w="437" w:type="pct"/>
          </w:tcPr>
          <w:p w14:paraId="6834ADFB" w14:textId="5890FB56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48035C29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02E2C7ED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65C6DF71" w14:textId="2325C0CA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6F51B9">
              <w:rPr>
                <w:color w:val="000000"/>
              </w:rPr>
              <w:t>UAT and Performance Testing in TEST environment</w:t>
            </w:r>
          </w:p>
        </w:tc>
        <w:tc>
          <w:tcPr>
            <w:tcW w:w="469" w:type="pct"/>
            <w:gridSpan w:val="2"/>
          </w:tcPr>
          <w:p w14:paraId="1976D170" w14:textId="3F2CAEFE" w:rsidR="0003270D" w:rsidRPr="006F51B9" w:rsidRDefault="001A18A2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09/02/2022</w:t>
            </w:r>
          </w:p>
        </w:tc>
        <w:tc>
          <w:tcPr>
            <w:tcW w:w="469" w:type="pct"/>
          </w:tcPr>
          <w:p w14:paraId="7E4D71ED" w14:textId="21C807C4" w:rsidR="0003270D" w:rsidRPr="006F51B9" w:rsidRDefault="001A18A2" w:rsidP="0003270D">
            <w:pPr>
              <w:ind w:right="-86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09/22/2022</w:t>
            </w:r>
          </w:p>
        </w:tc>
        <w:tc>
          <w:tcPr>
            <w:tcW w:w="438" w:type="pct"/>
          </w:tcPr>
          <w:p w14:paraId="7C1892CC" w14:textId="77777777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437" w:type="pct"/>
          </w:tcPr>
          <w:p w14:paraId="55C48622" w14:textId="77777777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6F5AA116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7BE62F55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3B0A4976" w14:textId="04865DFE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6F51B9">
              <w:rPr>
                <w:color w:val="000000"/>
              </w:rPr>
              <w:lastRenderedPageBreak/>
              <w:t>Go Live Dress Rehearsal</w:t>
            </w:r>
          </w:p>
        </w:tc>
        <w:tc>
          <w:tcPr>
            <w:tcW w:w="469" w:type="pct"/>
            <w:gridSpan w:val="2"/>
          </w:tcPr>
          <w:p w14:paraId="14B0FAAD" w14:textId="7B5F5A8F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 w:rsidRPr="006F51B9">
              <w:rPr>
                <w:color w:val="000000"/>
              </w:rPr>
              <w:t>TBD</w:t>
            </w:r>
          </w:p>
        </w:tc>
        <w:tc>
          <w:tcPr>
            <w:tcW w:w="469" w:type="pct"/>
          </w:tcPr>
          <w:p w14:paraId="648D8B46" w14:textId="029C2DF7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 w:rsidRPr="006F51B9">
              <w:rPr>
                <w:color w:val="000000"/>
              </w:rPr>
              <w:t>TBD</w:t>
            </w:r>
          </w:p>
        </w:tc>
        <w:tc>
          <w:tcPr>
            <w:tcW w:w="438" w:type="pct"/>
          </w:tcPr>
          <w:p w14:paraId="2524E0C3" w14:textId="3C3CF923" w:rsidR="0003270D" w:rsidRPr="006F51B9" w:rsidRDefault="001A18A2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437" w:type="pct"/>
          </w:tcPr>
          <w:p w14:paraId="12CF54A3" w14:textId="57390FFE" w:rsidR="0003270D" w:rsidRPr="006F51B9" w:rsidRDefault="001A18A2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36EEA2BE" w14:textId="6C6409DB" w:rsidR="0003270D" w:rsidRPr="006F51B9" w:rsidRDefault="001A18A2" w:rsidP="0003270D">
            <w:pPr>
              <w:spacing w:after="60"/>
              <w:ind w:right="-86"/>
              <w:rPr>
                <w:color w:val="000000"/>
              </w:rPr>
            </w:pPr>
            <w:r>
              <w:rPr>
                <w:color w:val="000000"/>
              </w:rPr>
              <w:t>Depends on UAT</w:t>
            </w:r>
          </w:p>
        </w:tc>
      </w:tr>
      <w:tr w:rsidR="0003270D" w:rsidRPr="006F51B9" w14:paraId="6362CE1C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55B092F" w14:textId="0E1F860E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6F51B9">
              <w:rPr>
                <w:color w:val="000000"/>
              </w:rPr>
              <w:t>Cutover Preparation</w:t>
            </w:r>
          </w:p>
        </w:tc>
        <w:tc>
          <w:tcPr>
            <w:tcW w:w="469" w:type="pct"/>
            <w:gridSpan w:val="2"/>
          </w:tcPr>
          <w:p w14:paraId="107C0DBE" w14:textId="346FCA17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 w:rsidRPr="006F51B9">
              <w:rPr>
                <w:color w:val="000000"/>
              </w:rPr>
              <w:t>TBD</w:t>
            </w:r>
          </w:p>
        </w:tc>
        <w:tc>
          <w:tcPr>
            <w:tcW w:w="469" w:type="pct"/>
          </w:tcPr>
          <w:p w14:paraId="0227F84F" w14:textId="410FC55F" w:rsidR="0003270D" w:rsidRPr="006F51B9" w:rsidRDefault="0003270D" w:rsidP="0003270D">
            <w:pPr>
              <w:ind w:right="-86"/>
              <w:jc w:val="center"/>
              <w:rPr>
                <w:color w:val="000000" w:themeColor="text1"/>
              </w:rPr>
            </w:pPr>
            <w:r w:rsidRPr="006F51B9">
              <w:rPr>
                <w:color w:val="000000"/>
              </w:rPr>
              <w:t>TBD</w:t>
            </w:r>
          </w:p>
        </w:tc>
        <w:tc>
          <w:tcPr>
            <w:tcW w:w="438" w:type="pct"/>
          </w:tcPr>
          <w:p w14:paraId="526DB0B6" w14:textId="0B2CD4C1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6F51B9">
              <w:rPr>
                <w:color w:val="000000"/>
              </w:rPr>
              <w:t>TBD</w:t>
            </w:r>
          </w:p>
        </w:tc>
        <w:tc>
          <w:tcPr>
            <w:tcW w:w="437" w:type="pct"/>
          </w:tcPr>
          <w:p w14:paraId="552110EF" w14:textId="548B3D6E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6F51B9">
              <w:rPr>
                <w:color w:val="000000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709370FF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</w:rPr>
            </w:pPr>
          </w:p>
        </w:tc>
      </w:tr>
      <w:tr w:rsidR="0003270D" w:rsidRPr="006F51B9" w14:paraId="065BC975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007E67D3" w14:textId="4AEAD665" w:rsidR="0003270D" w:rsidRPr="00C51A01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C51A01">
              <w:rPr>
                <w:color w:val="000000"/>
              </w:rPr>
              <w:t>Go Live Production Cut Over Weekend</w:t>
            </w:r>
          </w:p>
        </w:tc>
        <w:tc>
          <w:tcPr>
            <w:tcW w:w="469" w:type="pct"/>
            <w:gridSpan w:val="2"/>
          </w:tcPr>
          <w:p w14:paraId="0C61C6DF" w14:textId="03FAA1F6" w:rsidR="0003270D" w:rsidRPr="00C51A01" w:rsidRDefault="0003270D" w:rsidP="0003270D">
            <w:pPr>
              <w:ind w:right="-86"/>
              <w:jc w:val="center"/>
            </w:pPr>
            <w:r w:rsidRPr="00C51A01">
              <w:t>TBD</w:t>
            </w:r>
          </w:p>
        </w:tc>
        <w:tc>
          <w:tcPr>
            <w:tcW w:w="469" w:type="pct"/>
          </w:tcPr>
          <w:p w14:paraId="1E171BDA" w14:textId="120CC62B" w:rsidR="0003270D" w:rsidRPr="00C51A01" w:rsidRDefault="0003270D" w:rsidP="0003270D">
            <w:pPr>
              <w:ind w:right="-86"/>
              <w:jc w:val="center"/>
            </w:pPr>
            <w:r w:rsidRPr="00C51A01">
              <w:t>TBD</w:t>
            </w:r>
          </w:p>
        </w:tc>
        <w:tc>
          <w:tcPr>
            <w:tcW w:w="438" w:type="pct"/>
          </w:tcPr>
          <w:p w14:paraId="77943A12" w14:textId="03A212D1" w:rsidR="0003270D" w:rsidRPr="00C51A01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C51A01">
              <w:rPr>
                <w:color w:val="000000"/>
              </w:rPr>
              <w:t>TBD</w:t>
            </w:r>
          </w:p>
        </w:tc>
        <w:tc>
          <w:tcPr>
            <w:tcW w:w="437" w:type="pct"/>
          </w:tcPr>
          <w:p w14:paraId="0C84ABC2" w14:textId="23993B77" w:rsidR="0003270D" w:rsidRPr="00C51A01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C51A01">
              <w:rPr>
                <w:color w:val="000000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58BDD9DD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  <w:highlight w:val="yellow"/>
              </w:rPr>
            </w:pPr>
          </w:p>
        </w:tc>
      </w:tr>
      <w:tr w:rsidR="0003270D" w:rsidRPr="006F51B9" w14:paraId="13061F63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76843F24" w14:textId="5B6FC194" w:rsidR="0003270D" w:rsidRPr="00C51A01" w:rsidRDefault="0003270D" w:rsidP="0003270D">
            <w:pPr>
              <w:spacing w:after="60"/>
              <w:ind w:right="-86"/>
              <w:rPr>
                <w:color w:val="000000"/>
              </w:rPr>
            </w:pPr>
            <w:r w:rsidRPr="00C51A01">
              <w:rPr>
                <w:color w:val="000000"/>
              </w:rPr>
              <w:t>30 Day Warranty Post Production Support</w:t>
            </w:r>
          </w:p>
        </w:tc>
        <w:tc>
          <w:tcPr>
            <w:tcW w:w="469" w:type="pct"/>
            <w:gridSpan w:val="2"/>
          </w:tcPr>
          <w:p w14:paraId="4A774DE6" w14:textId="1C75746C" w:rsidR="0003270D" w:rsidRPr="00C51A01" w:rsidRDefault="0003270D" w:rsidP="0003270D">
            <w:pPr>
              <w:ind w:right="-86"/>
              <w:jc w:val="center"/>
            </w:pPr>
            <w:r w:rsidRPr="00C51A01">
              <w:t>TBD</w:t>
            </w:r>
          </w:p>
        </w:tc>
        <w:tc>
          <w:tcPr>
            <w:tcW w:w="469" w:type="pct"/>
          </w:tcPr>
          <w:p w14:paraId="5DF45A47" w14:textId="3E81EA03" w:rsidR="0003270D" w:rsidRPr="00C51A01" w:rsidRDefault="0003270D" w:rsidP="0003270D">
            <w:pPr>
              <w:ind w:right="-86"/>
              <w:jc w:val="center"/>
            </w:pPr>
            <w:r w:rsidRPr="00C51A01">
              <w:t>TBD</w:t>
            </w:r>
          </w:p>
        </w:tc>
        <w:tc>
          <w:tcPr>
            <w:tcW w:w="438" w:type="pct"/>
          </w:tcPr>
          <w:p w14:paraId="02383AF3" w14:textId="738AD540" w:rsidR="0003270D" w:rsidRPr="00C51A01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C51A01">
              <w:rPr>
                <w:color w:val="000000"/>
              </w:rPr>
              <w:t>TBD</w:t>
            </w:r>
          </w:p>
        </w:tc>
        <w:tc>
          <w:tcPr>
            <w:tcW w:w="437" w:type="pct"/>
          </w:tcPr>
          <w:p w14:paraId="423A37FF" w14:textId="2A0C00A5" w:rsidR="0003270D" w:rsidRPr="00C51A01" w:rsidRDefault="0003270D" w:rsidP="0003270D">
            <w:pPr>
              <w:spacing w:after="60"/>
              <w:ind w:right="-86"/>
              <w:jc w:val="center"/>
              <w:rPr>
                <w:color w:val="000000"/>
              </w:rPr>
            </w:pPr>
            <w:r w:rsidRPr="00C51A01">
              <w:rPr>
                <w:color w:val="000000"/>
              </w:rPr>
              <w:t>0%</w:t>
            </w: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4E830290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  <w:highlight w:val="yellow"/>
              </w:rPr>
            </w:pPr>
          </w:p>
        </w:tc>
      </w:tr>
      <w:tr w:rsidR="0003270D" w:rsidRPr="006F51B9" w14:paraId="5D150E7A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5083A109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  <w:highlight w:val="yellow"/>
              </w:rPr>
            </w:pPr>
          </w:p>
        </w:tc>
        <w:tc>
          <w:tcPr>
            <w:tcW w:w="469" w:type="pct"/>
            <w:gridSpan w:val="2"/>
          </w:tcPr>
          <w:p w14:paraId="64C5B92C" w14:textId="77777777" w:rsidR="0003270D" w:rsidRPr="006F51B9" w:rsidRDefault="0003270D" w:rsidP="0003270D">
            <w:pPr>
              <w:ind w:right="-86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69" w:type="pct"/>
          </w:tcPr>
          <w:p w14:paraId="105DC433" w14:textId="77777777" w:rsidR="0003270D" w:rsidRPr="006F51B9" w:rsidRDefault="0003270D" w:rsidP="0003270D">
            <w:pPr>
              <w:ind w:right="-86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38" w:type="pct"/>
          </w:tcPr>
          <w:p w14:paraId="783C8BA0" w14:textId="77777777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7" w:type="pct"/>
          </w:tcPr>
          <w:p w14:paraId="45C574AF" w14:textId="77777777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431A2548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  <w:highlight w:val="yellow"/>
              </w:rPr>
            </w:pPr>
          </w:p>
        </w:tc>
      </w:tr>
      <w:tr w:rsidR="0003270D" w:rsidRPr="006F51B9" w14:paraId="550CBE09" w14:textId="77777777" w:rsidTr="0003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500" w:type="pct"/>
            <w:gridSpan w:val="2"/>
          </w:tcPr>
          <w:p w14:paraId="5BA347E6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  <w:highlight w:val="yellow"/>
              </w:rPr>
            </w:pPr>
          </w:p>
        </w:tc>
        <w:tc>
          <w:tcPr>
            <w:tcW w:w="469" w:type="pct"/>
            <w:gridSpan w:val="2"/>
          </w:tcPr>
          <w:p w14:paraId="220A3400" w14:textId="77777777" w:rsidR="0003270D" w:rsidRPr="006F51B9" w:rsidRDefault="0003270D" w:rsidP="0003270D">
            <w:pPr>
              <w:ind w:right="-86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69" w:type="pct"/>
          </w:tcPr>
          <w:p w14:paraId="7C79979F" w14:textId="77777777" w:rsidR="0003270D" w:rsidRPr="006F51B9" w:rsidRDefault="0003270D" w:rsidP="0003270D">
            <w:pPr>
              <w:ind w:right="-86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38" w:type="pct"/>
          </w:tcPr>
          <w:p w14:paraId="5FBAB4BB" w14:textId="77777777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37" w:type="pct"/>
          </w:tcPr>
          <w:p w14:paraId="18B46172" w14:textId="77777777" w:rsidR="0003270D" w:rsidRPr="006F51B9" w:rsidRDefault="0003270D" w:rsidP="0003270D">
            <w:pPr>
              <w:spacing w:after="60"/>
              <w:ind w:right="-86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687" w:type="pct"/>
            <w:gridSpan w:val="2"/>
            <w:shd w:val="clear" w:color="auto" w:fill="FFFFFF" w:themeFill="background1"/>
          </w:tcPr>
          <w:p w14:paraId="5B0B2163" w14:textId="77777777" w:rsidR="0003270D" w:rsidRPr="006F51B9" w:rsidRDefault="0003270D" w:rsidP="0003270D">
            <w:pPr>
              <w:spacing w:after="60"/>
              <w:ind w:right="-86"/>
              <w:rPr>
                <w:color w:val="000000"/>
                <w:highlight w:val="yellow"/>
              </w:rPr>
            </w:pPr>
          </w:p>
        </w:tc>
      </w:tr>
    </w:tbl>
    <w:p w14:paraId="4CCECB81" w14:textId="0366059D" w:rsidR="00F87CE6" w:rsidRDefault="00F87CE6" w:rsidP="005F69BC">
      <w:pPr>
        <w:jc w:val="center"/>
      </w:pPr>
    </w:p>
    <w:p w14:paraId="27F3C4DB" w14:textId="7D9A67BB" w:rsidR="00655758" w:rsidRPr="00F80539" w:rsidRDefault="00F14423" w:rsidP="00F14423">
      <w:pPr>
        <w:jc w:val="center"/>
        <w:rPr>
          <w:b/>
          <w:color w:val="0070C0"/>
        </w:rPr>
      </w:pPr>
      <w:r w:rsidRPr="00F80539">
        <w:rPr>
          <w:b/>
          <w:color w:val="0070C0"/>
        </w:rPr>
        <w:t>Risks that have been mitigated in the last 30 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850"/>
        <w:gridCol w:w="8005"/>
      </w:tblGrid>
      <w:tr w:rsidR="00F14423" w14:paraId="582D9D8E" w14:textId="77777777" w:rsidTr="00F14423">
        <w:tc>
          <w:tcPr>
            <w:tcW w:w="535" w:type="dxa"/>
          </w:tcPr>
          <w:p w14:paraId="23A1EAFC" w14:textId="1DF63BF1" w:rsidR="00F14423" w:rsidRDefault="00F14423" w:rsidP="00F14423">
            <w:pPr>
              <w:jc w:val="center"/>
            </w:pPr>
            <w:r>
              <w:t>#</w:t>
            </w:r>
          </w:p>
        </w:tc>
        <w:tc>
          <w:tcPr>
            <w:tcW w:w="5850" w:type="dxa"/>
          </w:tcPr>
          <w:p w14:paraId="15C09D5E" w14:textId="44DD7F6B" w:rsidR="00F14423" w:rsidRDefault="00F14423" w:rsidP="00F14423">
            <w:pPr>
              <w:jc w:val="center"/>
            </w:pPr>
            <w:r>
              <w:t>Risk Description</w:t>
            </w:r>
          </w:p>
        </w:tc>
        <w:tc>
          <w:tcPr>
            <w:tcW w:w="8005" w:type="dxa"/>
          </w:tcPr>
          <w:p w14:paraId="1961CE22" w14:textId="6BE2CCF7" w:rsidR="00F14423" w:rsidRDefault="00F14423" w:rsidP="00F14423">
            <w:pPr>
              <w:jc w:val="center"/>
            </w:pPr>
            <w:r>
              <w:t>Mitigation Action</w:t>
            </w:r>
          </w:p>
        </w:tc>
      </w:tr>
      <w:tr w:rsidR="00F14423" w14:paraId="50FAD12C" w14:textId="77777777" w:rsidTr="00F14423">
        <w:tc>
          <w:tcPr>
            <w:tcW w:w="535" w:type="dxa"/>
          </w:tcPr>
          <w:p w14:paraId="6EBE6031" w14:textId="0295A7A0" w:rsidR="00F14423" w:rsidRDefault="00F14423" w:rsidP="00F14423">
            <w:pPr>
              <w:jc w:val="center"/>
            </w:pPr>
            <w:r>
              <w:t>9</w:t>
            </w:r>
          </w:p>
        </w:tc>
        <w:tc>
          <w:tcPr>
            <w:tcW w:w="5850" w:type="dxa"/>
          </w:tcPr>
          <w:p w14:paraId="187D1AC9" w14:textId="04F21DA3" w:rsidR="00F14423" w:rsidRPr="00F14423" w:rsidRDefault="00F14423" w:rsidP="00F14423">
            <w:r w:rsidRPr="00F14423">
              <w:t>GIS DEV servers End of Life</w:t>
            </w:r>
          </w:p>
        </w:tc>
        <w:tc>
          <w:tcPr>
            <w:tcW w:w="8005" w:type="dxa"/>
          </w:tcPr>
          <w:p w14:paraId="1279428D" w14:textId="71CE0ABE" w:rsidR="00F14423" w:rsidRPr="00F14423" w:rsidRDefault="00F14423" w:rsidP="00F14423">
            <w:pPr>
              <w:spacing w:line="276" w:lineRule="auto"/>
            </w:pPr>
            <w:r w:rsidRPr="00F14423">
              <w:t>Best practice server standards have been implemented.</w:t>
            </w:r>
          </w:p>
        </w:tc>
      </w:tr>
      <w:tr w:rsidR="00F14423" w14:paraId="568D7C32" w14:textId="77777777" w:rsidTr="00F14423">
        <w:tc>
          <w:tcPr>
            <w:tcW w:w="535" w:type="dxa"/>
          </w:tcPr>
          <w:p w14:paraId="26FFC603" w14:textId="3971CE23" w:rsidR="00F14423" w:rsidRDefault="00F14423" w:rsidP="00F14423">
            <w:pPr>
              <w:jc w:val="center"/>
            </w:pPr>
            <w:r>
              <w:t>13</w:t>
            </w:r>
          </w:p>
        </w:tc>
        <w:tc>
          <w:tcPr>
            <w:tcW w:w="5850" w:type="dxa"/>
          </w:tcPr>
          <w:p w14:paraId="3D5C1F35" w14:textId="00EA1928" w:rsidR="00F14423" w:rsidRPr="00F14423" w:rsidRDefault="00F14423" w:rsidP="00F14423">
            <w:r>
              <w:t>IBM Support contract from 2021 was not fully executed or valid.</w:t>
            </w:r>
          </w:p>
        </w:tc>
        <w:tc>
          <w:tcPr>
            <w:tcW w:w="8005" w:type="dxa"/>
          </w:tcPr>
          <w:p w14:paraId="1225FDFD" w14:textId="3518F29B" w:rsidR="00F14423" w:rsidRPr="00F14423" w:rsidRDefault="00F14423" w:rsidP="00F14423">
            <w:pPr>
              <w:spacing w:line="276" w:lineRule="auto"/>
            </w:pPr>
            <w:r w:rsidRPr="00D4206B">
              <w:t>New support contract is fully executed and in place.</w:t>
            </w:r>
            <w:r>
              <w:t xml:space="preserve">  IBM has already sent us our first invoice.</w:t>
            </w:r>
          </w:p>
        </w:tc>
      </w:tr>
      <w:tr w:rsidR="00F14423" w14:paraId="71684C50" w14:textId="77777777" w:rsidTr="00F14423">
        <w:tc>
          <w:tcPr>
            <w:tcW w:w="535" w:type="dxa"/>
          </w:tcPr>
          <w:p w14:paraId="607E1966" w14:textId="6E267F9A" w:rsidR="00F14423" w:rsidRDefault="00F14423" w:rsidP="00F14423">
            <w:pPr>
              <w:jc w:val="center"/>
            </w:pPr>
            <w:r>
              <w:t>14</w:t>
            </w:r>
          </w:p>
        </w:tc>
        <w:tc>
          <w:tcPr>
            <w:tcW w:w="5850" w:type="dxa"/>
          </w:tcPr>
          <w:p w14:paraId="60A136C5" w14:textId="07404372" w:rsidR="00F14423" w:rsidRDefault="00F14423" w:rsidP="00F14423">
            <w:r w:rsidRPr="00D4206B">
              <w:t>George Nordgreen is no longer the product owner for Granite</w:t>
            </w:r>
            <w:r>
              <w:t>.</w:t>
            </w:r>
          </w:p>
        </w:tc>
        <w:tc>
          <w:tcPr>
            <w:tcW w:w="8005" w:type="dxa"/>
          </w:tcPr>
          <w:p w14:paraId="23BEFFCE" w14:textId="3163A91B" w:rsidR="00F14423" w:rsidRPr="00D4206B" w:rsidRDefault="00F14423" w:rsidP="00F14423">
            <w:pPr>
              <w:spacing w:line="276" w:lineRule="auto"/>
            </w:pPr>
            <w:r>
              <w:t>IT is in the process of absorbing this work.  Mark Wachdorf will work with George to test Granite and SQL 2019 compatibility.</w:t>
            </w:r>
          </w:p>
        </w:tc>
      </w:tr>
      <w:tr w:rsidR="00310457" w14:paraId="1C8E9C1D" w14:textId="77777777" w:rsidTr="00F14423">
        <w:tc>
          <w:tcPr>
            <w:tcW w:w="535" w:type="dxa"/>
          </w:tcPr>
          <w:p w14:paraId="2E148E3A" w14:textId="7EC47BE2" w:rsidR="00310457" w:rsidRDefault="00310457" w:rsidP="00F14423">
            <w:pPr>
              <w:jc w:val="center"/>
            </w:pPr>
            <w:r>
              <w:t>15</w:t>
            </w:r>
          </w:p>
        </w:tc>
        <w:tc>
          <w:tcPr>
            <w:tcW w:w="5850" w:type="dxa"/>
          </w:tcPr>
          <w:p w14:paraId="65A1033C" w14:textId="70F50D94" w:rsidR="00310457" w:rsidRPr="00D4206B" w:rsidRDefault="00310457" w:rsidP="00F14423">
            <w:r w:rsidRPr="00D4206B">
              <w:t>Not enough DTECH SQL Support hours</w:t>
            </w:r>
          </w:p>
        </w:tc>
        <w:tc>
          <w:tcPr>
            <w:tcW w:w="8005" w:type="dxa"/>
          </w:tcPr>
          <w:p w14:paraId="6D060F87" w14:textId="0C260D64" w:rsidR="00310457" w:rsidRDefault="00310457" w:rsidP="00310457">
            <w:pPr>
              <w:spacing w:line="276" w:lineRule="auto"/>
            </w:pPr>
            <w:r w:rsidRPr="00D4206B">
              <w:t>Added 60 hours for this fiscal year and 350hrs will be available for 2022/2023 fiscal year.</w:t>
            </w:r>
          </w:p>
        </w:tc>
      </w:tr>
      <w:tr w:rsidR="00684563" w14:paraId="6BEB606E" w14:textId="77777777" w:rsidTr="00F14423">
        <w:tc>
          <w:tcPr>
            <w:tcW w:w="535" w:type="dxa"/>
          </w:tcPr>
          <w:p w14:paraId="080B8836" w14:textId="329D4438" w:rsidR="00684563" w:rsidRDefault="00684563" w:rsidP="00F14423">
            <w:pPr>
              <w:jc w:val="center"/>
            </w:pPr>
            <w:r>
              <w:t>11</w:t>
            </w:r>
          </w:p>
        </w:tc>
        <w:tc>
          <w:tcPr>
            <w:tcW w:w="5850" w:type="dxa"/>
          </w:tcPr>
          <w:p w14:paraId="3D7526F4" w14:textId="4DAB48F0" w:rsidR="00684563" w:rsidRPr="00684563" w:rsidRDefault="00684563" w:rsidP="00F14423">
            <w:r w:rsidRPr="00684563">
              <w:rPr>
                <w:shd w:val="clear" w:color="auto" w:fill="FFFFFF"/>
              </w:rPr>
              <w:t>Granite compatibility with SQL 2019</w:t>
            </w:r>
          </w:p>
        </w:tc>
        <w:tc>
          <w:tcPr>
            <w:tcW w:w="8005" w:type="dxa"/>
          </w:tcPr>
          <w:p w14:paraId="52644657" w14:textId="1CBE5C2D" w:rsidR="00684563" w:rsidRPr="00684563" w:rsidRDefault="00684563" w:rsidP="00310457">
            <w:pPr>
              <w:spacing w:line="276" w:lineRule="auto"/>
            </w:pPr>
            <w:r w:rsidRPr="00684563">
              <w:rPr>
                <w:shd w:val="clear" w:color="auto" w:fill="FFFFFF"/>
              </w:rPr>
              <w:t>Mark worked with George Nordgreen to validate Granite is compatible with SQL 2019.</w:t>
            </w:r>
          </w:p>
        </w:tc>
      </w:tr>
      <w:tr w:rsidR="00604384" w14:paraId="1E7DF382" w14:textId="77777777" w:rsidTr="00F14423">
        <w:tc>
          <w:tcPr>
            <w:tcW w:w="535" w:type="dxa"/>
          </w:tcPr>
          <w:p w14:paraId="2A82C693" w14:textId="67E55E0B" w:rsidR="00604384" w:rsidRDefault="00604384" w:rsidP="00F14423">
            <w:pPr>
              <w:jc w:val="center"/>
            </w:pPr>
            <w:r>
              <w:t>15</w:t>
            </w:r>
          </w:p>
        </w:tc>
        <w:tc>
          <w:tcPr>
            <w:tcW w:w="5850" w:type="dxa"/>
          </w:tcPr>
          <w:p w14:paraId="7608B8C3" w14:textId="390E579E" w:rsidR="00604384" w:rsidRPr="00684563" w:rsidRDefault="00604384" w:rsidP="00F14423">
            <w:pPr>
              <w:rPr>
                <w:shd w:val="clear" w:color="auto" w:fill="FFFFFF"/>
              </w:rPr>
            </w:pPr>
            <w:r>
              <w:t>The 3Par Storage Hard Drives will be end of life by October 31st, 2022.  No extended support is available.</w:t>
            </w:r>
          </w:p>
        </w:tc>
        <w:tc>
          <w:tcPr>
            <w:tcW w:w="8005" w:type="dxa"/>
          </w:tcPr>
          <w:p w14:paraId="47A4F5FE" w14:textId="57EB361A" w:rsidR="00604384" w:rsidRPr="00684563" w:rsidRDefault="00604384" w:rsidP="00310457">
            <w:pPr>
              <w:spacing w:line="276" w:lineRule="auto"/>
              <w:rPr>
                <w:shd w:val="clear" w:color="auto" w:fill="FFFFFF"/>
              </w:rPr>
            </w:pPr>
            <w:r>
              <w:t>Allectra Hardware is in house and now just needs to be installed.  Should not be an issue to complete before End of Life, Oct 31st 2022.</w:t>
            </w:r>
          </w:p>
        </w:tc>
      </w:tr>
      <w:tr w:rsidR="00604384" w14:paraId="3546B8F9" w14:textId="77777777" w:rsidTr="00F14423">
        <w:tc>
          <w:tcPr>
            <w:tcW w:w="535" w:type="dxa"/>
          </w:tcPr>
          <w:p w14:paraId="4B84A71A" w14:textId="6540C110" w:rsidR="00604384" w:rsidRDefault="00604384" w:rsidP="00F14423">
            <w:pPr>
              <w:jc w:val="center"/>
            </w:pPr>
            <w:r>
              <w:t>16</w:t>
            </w:r>
          </w:p>
        </w:tc>
        <w:tc>
          <w:tcPr>
            <w:tcW w:w="5850" w:type="dxa"/>
          </w:tcPr>
          <w:p w14:paraId="3B0B6A6F" w14:textId="1BC94E72" w:rsidR="00604384" w:rsidRDefault="00604384" w:rsidP="00F14423">
            <w:r>
              <w:t>Alletra Storage system replacing the 3Par hardware shipment has been delayed.</w:t>
            </w:r>
          </w:p>
        </w:tc>
        <w:tc>
          <w:tcPr>
            <w:tcW w:w="8005" w:type="dxa"/>
          </w:tcPr>
          <w:p w14:paraId="3FFF03EF" w14:textId="4073464C" w:rsidR="00604384" w:rsidRPr="00684563" w:rsidRDefault="00604384" w:rsidP="00310457">
            <w:pPr>
              <w:spacing w:line="276" w:lineRule="auto"/>
              <w:rPr>
                <w:shd w:val="clear" w:color="auto" w:fill="FFFFFF"/>
              </w:rPr>
            </w:pPr>
            <w:r>
              <w:t>Allectra Hardware is in house and now just needs to be installed.  Should not be an issue to complete before End of Life, Oct 31st 2022.</w:t>
            </w:r>
          </w:p>
        </w:tc>
      </w:tr>
    </w:tbl>
    <w:p w14:paraId="278A7EED" w14:textId="77777777" w:rsidR="00F14423" w:rsidRDefault="00F14423" w:rsidP="00F14423">
      <w:pPr>
        <w:jc w:val="center"/>
      </w:pPr>
    </w:p>
    <w:p w14:paraId="5731AEF4" w14:textId="77777777" w:rsidR="000A0709" w:rsidRDefault="000A0709" w:rsidP="00747BBC">
      <w:pPr>
        <w:jc w:val="center"/>
        <w:rPr>
          <w:b/>
          <w:color w:val="FF0000"/>
        </w:rPr>
      </w:pPr>
    </w:p>
    <w:p w14:paraId="5DF0E2CD" w14:textId="77777777" w:rsidR="000A0709" w:rsidRDefault="000A0709" w:rsidP="00747BBC">
      <w:pPr>
        <w:jc w:val="center"/>
        <w:rPr>
          <w:b/>
          <w:color w:val="FF0000"/>
        </w:rPr>
      </w:pPr>
    </w:p>
    <w:p w14:paraId="76FA7853" w14:textId="77777777" w:rsidR="000A0709" w:rsidRDefault="000A0709" w:rsidP="00747BBC">
      <w:pPr>
        <w:jc w:val="center"/>
        <w:rPr>
          <w:b/>
          <w:color w:val="FF0000"/>
        </w:rPr>
      </w:pPr>
    </w:p>
    <w:p w14:paraId="6BB5005C" w14:textId="77777777" w:rsidR="000A0709" w:rsidRDefault="000A0709" w:rsidP="00747BBC">
      <w:pPr>
        <w:jc w:val="center"/>
        <w:rPr>
          <w:b/>
          <w:color w:val="FF0000"/>
        </w:rPr>
      </w:pPr>
    </w:p>
    <w:p w14:paraId="0344404C" w14:textId="77777777" w:rsidR="000A0709" w:rsidRDefault="000A0709" w:rsidP="00747BBC">
      <w:pPr>
        <w:jc w:val="center"/>
        <w:rPr>
          <w:b/>
          <w:color w:val="FF0000"/>
        </w:rPr>
      </w:pPr>
    </w:p>
    <w:p w14:paraId="24586C44" w14:textId="77777777" w:rsidR="000A0709" w:rsidRDefault="000A0709" w:rsidP="00747BBC">
      <w:pPr>
        <w:jc w:val="center"/>
        <w:rPr>
          <w:b/>
          <w:color w:val="FF0000"/>
        </w:rPr>
      </w:pPr>
    </w:p>
    <w:p w14:paraId="0CAE1F7E" w14:textId="77777777" w:rsidR="000A0709" w:rsidRDefault="000A0709" w:rsidP="00747BBC">
      <w:pPr>
        <w:jc w:val="center"/>
        <w:rPr>
          <w:b/>
          <w:color w:val="FF0000"/>
        </w:rPr>
      </w:pPr>
    </w:p>
    <w:p w14:paraId="4569FE5B" w14:textId="77777777" w:rsidR="000A0709" w:rsidRDefault="000A0709" w:rsidP="00747BBC">
      <w:pPr>
        <w:jc w:val="center"/>
        <w:rPr>
          <w:b/>
          <w:color w:val="FF0000"/>
        </w:rPr>
      </w:pPr>
    </w:p>
    <w:p w14:paraId="446E62F4" w14:textId="62E3A2A1" w:rsidR="000A0709" w:rsidRDefault="000A0709" w:rsidP="00B1710C">
      <w:pPr>
        <w:rPr>
          <w:b/>
          <w:color w:val="FF0000"/>
        </w:rPr>
      </w:pPr>
    </w:p>
    <w:p w14:paraId="49DD5349" w14:textId="77777777" w:rsidR="000A0709" w:rsidRDefault="000A0709" w:rsidP="00747BBC">
      <w:pPr>
        <w:jc w:val="center"/>
        <w:rPr>
          <w:b/>
          <w:color w:val="FF0000"/>
        </w:rPr>
      </w:pPr>
    </w:p>
    <w:p w14:paraId="0A87AADB" w14:textId="4F56A3F8" w:rsidR="00655758" w:rsidRPr="00CE2551" w:rsidRDefault="00655758" w:rsidP="00747BBC">
      <w:pPr>
        <w:jc w:val="center"/>
        <w:rPr>
          <w:b/>
          <w:color w:val="FF0000"/>
        </w:rPr>
      </w:pPr>
      <w:r w:rsidRPr="00CE2551">
        <w:rPr>
          <w:b/>
          <w:color w:val="FF0000"/>
        </w:rPr>
        <w:t xml:space="preserve">Current Open </w:t>
      </w:r>
      <w:r w:rsidR="00F80539" w:rsidRPr="00CE2551">
        <w:rPr>
          <w:b/>
          <w:color w:val="FF0000"/>
        </w:rPr>
        <w:t xml:space="preserve">Realized </w:t>
      </w:r>
      <w:r w:rsidRPr="00CE2551">
        <w:rPr>
          <w:b/>
          <w:color w:val="FF0000"/>
        </w:rPr>
        <w:t xml:space="preserve">Risks </w:t>
      </w:r>
    </w:p>
    <w:tbl>
      <w:tblPr>
        <w:tblStyle w:val="TableGrid"/>
        <w:tblW w:w="14435" w:type="dxa"/>
        <w:tblLook w:val="04A0" w:firstRow="1" w:lastRow="0" w:firstColumn="1" w:lastColumn="0" w:noHBand="0" w:noVBand="1"/>
      </w:tblPr>
      <w:tblGrid>
        <w:gridCol w:w="457"/>
        <w:gridCol w:w="1679"/>
        <w:gridCol w:w="3186"/>
        <w:gridCol w:w="4289"/>
        <w:gridCol w:w="1030"/>
        <w:gridCol w:w="3794"/>
      </w:tblGrid>
      <w:tr w:rsidR="000D5ECE" w14:paraId="6D1D7C81" w14:textId="77777777" w:rsidTr="000A0709">
        <w:trPr>
          <w:trHeight w:val="547"/>
        </w:trPr>
        <w:tc>
          <w:tcPr>
            <w:tcW w:w="457" w:type="dxa"/>
            <w:shd w:val="clear" w:color="auto" w:fill="D9D9D9" w:themeFill="background1" w:themeFillShade="D9"/>
          </w:tcPr>
          <w:p w14:paraId="12A68F2E" w14:textId="4C34F998" w:rsidR="00655758" w:rsidRDefault="00655758" w:rsidP="00AC7BB5">
            <w:pPr>
              <w:spacing w:after="200" w:line="276" w:lineRule="auto"/>
            </w:pPr>
            <w:r>
              <w:lastRenderedPageBreak/>
              <w:t>#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1ACF990D" w14:textId="7BE93E39" w:rsidR="00655758" w:rsidRDefault="00655758" w:rsidP="00DB22DE">
            <w:pPr>
              <w:spacing w:after="200" w:line="276" w:lineRule="auto"/>
              <w:jc w:val="center"/>
            </w:pPr>
            <w:r>
              <w:t>Date Raised</w:t>
            </w:r>
          </w:p>
        </w:tc>
        <w:tc>
          <w:tcPr>
            <w:tcW w:w="3186" w:type="dxa"/>
            <w:shd w:val="clear" w:color="auto" w:fill="D9D9D9" w:themeFill="background1" w:themeFillShade="D9"/>
          </w:tcPr>
          <w:p w14:paraId="292F4A30" w14:textId="646F6A2F" w:rsidR="00655758" w:rsidRDefault="00655758" w:rsidP="00DB22DE">
            <w:pPr>
              <w:spacing w:after="200" w:line="276" w:lineRule="auto"/>
              <w:jc w:val="center"/>
            </w:pPr>
            <w:r>
              <w:t>Title</w:t>
            </w:r>
          </w:p>
        </w:tc>
        <w:tc>
          <w:tcPr>
            <w:tcW w:w="4289" w:type="dxa"/>
            <w:shd w:val="clear" w:color="auto" w:fill="D9D9D9" w:themeFill="background1" w:themeFillShade="D9"/>
          </w:tcPr>
          <w:p w14:paraId="163DCB56" w14:textId="46843A38" w:rsidR="00655758" w:rsidRDefault="00655758" w:rsidP="00DB22DE">
            <w:pPr>
              <w:spacing w:after="200" w:line="276" w:lineRule="auto"/>
              <w:jc w:val="center"/>
            </w:pPr>
            <w:r>
              <w:t>Description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5BAE690C" w14:textId="735A3CB1" w:rsidR="00655758" w:rsidRDefault="00655758" w:rsidP="00C64A16">
            <w:pPr>
              <w:spacing w:after="200" w:line="276" w:lineRule="auto"/>
              <w:jc w:val="center"/>
            </w:pPr>
            <w:r>
              <w:t>Impact of Risk</w:t>
            </w:r>
          </w:p>
        </w:tc>
        <w:tc>
          <w:tcPr>
            <w:tcW w:w="3794" w:type="dxa"/>
            <w:shd w:val="clear" w:color="auto" w:fill="D9D9D9" w:themeFill="background1" w:themeFillShade="D9"/>
          </w:tcPr>
          <w:p w14:paraId="4D00E426" w14:textId="5DF2FD80" w:rsidR="00655758" w:rsidRDefault="00BA6590" w:rsidP="00DB22DE">
            <w:pPr>
              <w:spacing w:after="200" w:line="276" w:lineRule="auto"/>
              <w:jc w:val="center"/>
            </w:pPr>
            <w:r>
              <w:t>Mitigation</w:t>
            </w:r>
            <w:r w:rsidR="00655758">
              <w:t xml:space="preserve"> Plan</w:t>
            </w:r>
          </w:p>
        </w:tc>
      </w:tr>
      <w:tr w:rsidR="008324EE" w14:paraId="7FF2FC2B" w14:textId="77777777" w:rsidTr="000A0709">
        <w:trPr>
          <w:trHeight w:val="547"/>
        </w:trPr>
        <w:tc>
          <w:tcPr>
            <w:tcW w:w="457" w:type="dxa"/>
          </w:tcPr>
          <w:p w14:paraId="468D97C0" w14:textId="2E25F6B7" w:rsidR="008324EE" w:rsidRPr="00474C23" w:rsidRDefault="008324EE" w:rsidP="00DB22DE">
            <w:pPr>
              <w:spacing w:after="200" w:line="276" w:lineRule="auto"/>
              <w:rPr>
                <w:highlight w:val="yellow"/>
              </w:rPr>
            </w:pPr>
            <w:r w:rsidRPr="00474C23">
              <w:rPr>
                <w:highlight w:val="yellow"/>
              </w:rPr>
              <w:t>7</w:t>
            </w:r>
          </w:p>
        </w:tc>
        <w:tc>
          <w:tcPr>
            <w:tcW w:w="1679" w:type="dxa"/>
          </w:tcPr>
          <w:p w14:paraId="4103871A" w14:textId="096D04BC" w:rsidR="008324EE" w:rsidRPr="00474C23" w:rsidRDefault="008324EE" w:rsidP="00DB22DE">
            <w:pPr>
              <w:spacing w:after="200" w:line="276" w:lineRule="auto"/>
              <w:rPr>
                <w:highlight w:val="yellow"/>
              </w:rPr>
            </w:pPr>
            <w:r w:rsidRPr="00474C23">
              <w:rPr>
                <w:highlight w:val="yellow"/>
              </w:rPr>
              <w:t>1/21/2022</w:t>
            </w:r>
          </w:p>
        </w:tc>
        <w:tc>
          <w:tcPr>
            <w:tcW w:w="3186" w:type="dxa"/>
          </w:tcPr>
          <w:p w14:paraId="3F62CEEE" w14:textId="356D8183" w:rsidR="008324EE" w:rsidRPr="00474C23" w:rsidRDefault="00DB22DE" w:rsidP="00DB22DE">
            <w:pPr>
              <w:spacing w:after="200" w:line="276" w:lineRule="auto"/>
              <w:rPr>
                <w:highlight w:val="yellow"/>
              </w:rPr>
            </w:pPr>
            <w:r w:rsidRPr="00474C23">
              <w:rPr>
                <w:highlight w:val="yellow"/>
              </w:rPr>
              <w:t>SQL Clustering Hardware</w:t>
            </w:r>
          </w:p>
        </w:tc>
        <w:tc>
          <w:tcPr>
            <w:tcW w:w="4289" w:type="dxa"/>
          </w:tcPr>
          <w:p w14:paraId="2EE460F1" w14:textId="77777777" w:rsidR="008324EE" w:rsidRPr="00474C23" w:rsidRDefault="00DB22DE" w:rsidP="00DB22DE">
            <w:pPr>
              <w:spacing w:after="200" w:line="276" w:lineRule="auto"/>
              <w:rPr>
                <w:highlight w:val="yellow"/>
              </w:rPr>
            </w:pPr>
            <w:r w:rsidRPr="00474C23">
              <w:rPr>
                <w:highlight w:val="yellow"/>
              </w:rPr>
              <w:t>Due to the global supply chain issue, we may not have the SQL clustering hardware in house for TEST and PRODUCTION in time.</w:t>
            </w:r>
          </w:p>
          <w:p w14:paraId="4CA95C2C" w14:textId="2A6B74CF" w:rsidR="00DB22DE" w:rsidRPr="00DD484E" w:rsidRDefault="00DB22DE" w:rsidP="00DD484E">
            <w:pPr>
              <w:spacing w:after="200" w:line="276" w:lineRule="auto"/>
              <w:rPr>
                <w:b/>
                <w:highlight w:val="yellow"/>
              </w:rPr>
            </w:pPr>
            <w:r w:rsidRPr="00DD484E">
              <w:rPr>
                <w:b/>
                <w:color w:val="FF0000"/>
                <w:highlight w:val="yellow"/>
              </w:rPr>
              <w:t xml:space="preserve">Latest ETA – </w:t>
            </w:r>
            <w:r w:rsidR="00DD484E" w:rsidRPr="00DD484E">
              <w:rPr>
                <w:b/>
                <w:color w:val="FF0000"/>
                <w:highlight w:val="yellow"/>
              </w:rPr>
              <w:t>10/24/2022</w:t>
            </w:r>
          </w:p>
        </w:tc>
        <w:tc>
          <w:tcPr>
            <w:tcW w:w="1030" w:type="dxa"/>
          </w:tcPr>
          <w:p w14:paraId="1841EA6A" w14:textId="65DCC7EE" w:rsidR="008324EE" w:rsidRPr="00474C23" w:rsidRDefault="00DB22DE" w:rsidP="00C64A16">
            <w:pPr>
              <w:spacing w:after="200" w:line="276" w:lineRule="auto"/>
              <w:jc w:val="center"/>
              <w:rPr>
                <w:highlight w:val="yellow"/>
              </w:rPr>
            </w:pPr>
            <w:r w:rsidRPr="00474C23">
              <w:rPr>
                <w:highlight w:val="yellow"/>
              </w:rPr>
              <w:t>High</w:t>
            </w:r>
          </w:p>
        </w:tc>
        <w:tc>
          <w:tcPr>
            <w:tcW w:w="3794" w:type="dxa"/>
          </w:tcPr>
          <w:p w14:paraId="011DEE29" w14:textId="7178B1F2" w:rsidR="008324EE" w:rsidRPr="00474C23" w:rsidRDefault="00DB22DE" w:rsidP="00DB22DE">
            <w:pPr>
              <w:spacing w:after="200" w:line="276" w:lineRule="auto"/>
              <w:rPr>
                <w:highlight w:val="yellow"/>
              </w:rPr>
            </w:pPr>
            <w:r w:rsidRPr="00474C23">
              <w:rPr>
                <w:highlight w:val="yellow"/>
              </w:rPr>
              <w:t xml:space="preserve">TEST SQL </w:t>
            </w:r>
            <w:r w:rsidR="00C51A01">
              <w:rPr>
                <w:highlight w:val="yellow"/>
              </w:rPr>
              <w:t>Cluster is already built on VMs.</w:t>
            </w:r>
          </w:p>
          <w:p w14:paraId="33CAA399" w14:textId="61EAAE70" w:rsidR="00474C23" w:rsidRPr="00474C23" w:rsidRDefault="00DD484E" w:rsidP="00474C23">
            <w:pPr>
              <w:spacing w:after="200" w:line="276" w:lineRule="auto"/>
              <w:rPr>
                <w:highlight w:val="yellow"/>
              </w:rPr>
            </w:pPr>
            <w:r>
              <w:rPr>
                <w:highlight w:val="yellow"/>
              </w:rPr>
              <w:t>Production VMs have been configured and online.</w:t>
            </w:r>
          </w:p>
        </w:tc>
      </w:tr>
      <w:tr w:rsidR="00C64A16" w14:paraId="5ADB1CE9" w14:textId="77777777" w:rsidTr="000A0709">
        <w:trPr>
          <w:trHeight w:val="547"/>
        </w:trPr>
        <w:tc>
          <w:tcPr>
            <w:tcW w:w="457" w:type="dxa"/>
          </w:tcPr>
          <w:p w14:paraId="34612D7B" w14:textId="2F19703A" w:rsidR="00C64A16" w:rsidRPr="003D65BF" w:rsidRDefault="00C64A16" w:rsidP="00C64A16">
            <w:pPr>
              <w:spacing w:after="200" w:line="276" w:lineRule="auto"/>
              <w:rPr>
                <w:highlight w:val="yellow"/>
              </w:rPr>
            </w:pPr>
            <w:r w:rsidRPr="003D65BF">
              <w:rPr>
                <w:highlight w:val="yellow"/>
              </w:rPr>
              <w:t>8</w:t>
            </w:r>
          </w:p>
        </w:tc>
        <w:tc>
          <w:tcPr>
            <w:tcW w:w="1679" w:type="dxa"/>
          </w:tcPr>
          <w:p w14:paraId="0F1AA557" w14:textId="7DF321A8" w:rsidR="00C64A16" w:rsidRPr="003D65BF" w:rsidRDefault="00C64A16" w:rsidP="00C64A16">
            <w:pPr>
              <w:spacing w:after="200" w:line="276" w:lineRule="auto"/>
              <w:rPr>
                <w:highlight w:val="yellow"/>
              </w:rPr>
            </w:pPr>
            <w:r w:rsidRPr="003D65BF">
              <w:rPr>
                <w:highlight w:val="yellow"/>
              </w:rPr>
              <w:t>2/1/2022</w:t>
            </w:r>
          </w:p>
        </w:tc>
        <w:tc>
          <w:tcPr>
            <w:tcW w:w="3186" w:type="dxa"/>
          </w:tcPr>
          <w:p w14:paraId="0C45A0C9" w14:textId="735F30E6" w:rsidR="00C64A16" w:rsidRPr="003D65BF" w:rsidRDefault="00C64A16" w:rsidP="00C64A16">
            <w:pPr>
              <w:spacing w:after="200" w:line="276" w:lineRule="auto"/>
              <w:rPr>
                <w:highlight w:val="yellow"/>
              </w:rPr>
            </w:pPr>
            <w:r w:rsidRPr="003D65BF">
              <w:rPr>
                <w:highlight w:val="yellow"/>
              </w:rPr>
              <w:t>Maximo Spatial re-configuration behind schedule.</w:t>
            </w:r>
          </w:p>
        </w:tc>
        <w:tc>
          <w:tcPr>
            <w:tcW w:w="4289" w:type="dxa"/>
          </w:tcPr>
          <w:p w14:paraId="6635F441" w14:textId="25E3E5F6" w:rsidR="00C64A16" w:rsidRPr="003D65BF" w:rsidRDefault="00C64A16" w:rsidP="00C64A16">
            <w:pPr>
              <w:spacing w:after="200" w:line="276" w:lineRule="auto"/>
              <w:rPr>
                <w:highlight w:val="yellow"/>
              </w:rPr>
            </w:pPr>
            <w:r w:rsidRPr="003D65BF">
              <w:rPr>
                <w:highlight w:val="yellow"/>
              </w:rPr>
              <w:t>Spatial re-configuration may delay the entire project if they cannot catch up</w:t>
            </w:r>
          </w:p>
        </w:tc>
        <w:tc>
          <w:tcPr>
            <w:tcW w:w="1030" w:type="dxa"/>
          </w:tcPr>
          <w:p w14:paraId="3EE850C5" w14:textId="32F9D254" w:rsidR="00C64A16" w:rsidRPr="003D65BF" w:rsidRDefault="00C64A16" w:rsidP="00C64A16">
            <w:pPr>
              <w:spacing w:after="200" w:line="276" w:lineRule="auto"/>
              <w:jc w:val="center"/>
              <w:rPr>
                <w:highlight w:val="yellow"/>
              </w:rPr>
            </w:pPr>
            <w:r w:rsidRPr="003D65BF">
              <w:rPr>
                <w:highlight w:val="yellow"/>
              </w:rPr>
              <w:t>High</w:t>
            </w:r>
          </w:p>
        </w:tc>
        <w:tc>
          <w:tcPr>
            <w:tcW w:w="3794" w:type="dxa"/>
          </w:tcPr>
          <w:p w14:paraId="716F6DFB" w14:textId="3506B0B1" w:rsidR="00C64A16" w:rsidRPr="003D65BF" w:rsidRDefault="00C64A16" w:rsidP="00C64A16">
            <w:pPr>
              <w:spacing w:after="200" w:line="276" w:lineRule="auto"/>
              <w:rPr>
                <w:highlight w:val="yellow"/>
              </w:rPr>
            </w:pPr>
            <w:r w:rsidRPr="003D65BF">
              <w:rPr>
                <w:highlight w:val="yellow"/>
              </w:rPr>
              <w:t>Discussed this with Starboard (Spatial vendor) and they believe they can catch up within 30 to 45 days.  Will know more by end of July if this is a reality.</w:t>
            </w:r>
          </w:p>
        </w:tc>
      </w:tr>
      <w:tr w:rsidR="000D5ECE" w:rsidRPr="000D5ECE" w14:paraId="5EE6DA49" w14:textId="77777777" w:rsidTr="000A0709">
        <w:trPr>
          <w:trHeight w:val="547"/>
        </w:trPr>
        <w:tc>
          <w:tcPr>
            <w:tcW w:w="457" w:type="dxa"/>
          </w:tcPr>
          <w:p w14:paraId="05B8E113" w14:textId="11FB2EF9" w:rsidR="000D5ECE" w:rsidRPr="000D5ECE" w:rsidRDefault="000D5ECE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0D5ECE">
              <w:rPr>
                <w:color w:val="172B4D"/>
                <w:shd w:val="clear" w:color="auto" w:fill="FFFFFF"/>
              </w:rPr>
              <w:t>17</w:t>
            </w:r>
          </w:p>
        </w:tc>
        <w:tc>
          <w:tcPr>
            <w:tcW w:w="1679" w:type="dxa"/>
          </w:tcPr>
          <w:p w14:paraId="209F40FD" w14:textId="2D1BB176" w:rsidR="000D5ECE" w:rsidRPr="000D5ECE" w:rsidRDefault="000D5ECE" w:rsidP="00C64A16">
            <w:pPr>
              <w:spacing w:after="200" w:line="276" w:lineRule="auto"/>
            </w:pPr>
            <w:r w:rsidRPr="000D5ECE">
              <w:rPr>
                <w:color w:val="172B4D"/>
                <w:shd w:val="clear" w:color="auto" w:fill="FFFFFF"/>
              </w:rPr>
              <w:t>5/27/2022</w:t>
            </w:r>
          </w:p>
        </w:tc>
        <w:tc>
          <w:tcPr>
            <w:tcW w:w="3186" w:type="dxa"/>
          </w:tcPr>
          <w:p w14:paraId="188CEE66" w14:textId="5BB3C1FB" w:rsidR="000D5ECE" w:rsidRPr="000D5ECE" w:rsidRDefault="000D5ECE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0D5ECE">
              <w:rPr>
                <w:color w:val="172B4D"/>
                <w:shd w:val="clear" w:color="auto" w:fill="FFFFFF"/>
              </w:rPr>
              <w:t>Cost for Maven support will increase if we do not complete this project by end of 2022.</w:t>
            </w:r>
          </w:p>
        </w:tc>
        <w:tc>
          <w:tcPr>
            <w:tcW w:w="4289" w:type="dxa"/>
          </w:tcPr>
          <w:p w14:paraId="71A27347" w14:textId="0471D5C8" w:rsidR="000D5ECE" w:rsidRPr="000D5ECE" w:rsidRDefault="000D5ECE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0D5ECE">
              <w:rPr>
                <w:color w:val="172B4D"/>
                <w:shd w:val="clear" w:color="auto" w:fill="FFFFFF"/>
              </w:rPr>
              <w:t>Due to the schedule slipping so much, Maven will need to increase their cost for labor by Jan 1, 2023.</w:t>
            </w:r>
          </w:p>
        </w:tc>
        <w:tc>
          <w:tcPr>
            <w:tcW w:w="1030" w:type="dxa"/>
          </w:tcPr>
          <w:p w14:paraId="002D5BCA" w14:textId="14BAE64C" w:rsidR="000D5ECE" w:rsidRPr="000D5ECE" w:rsidRDefault="000D5ECE" w:rsidP="00C64A16">
            <w:pPr>
              <w:spacing w:after="200" w:line="276" w:lineRule="auto"/>
              <w:jc w:val="center"/>
            </w:pPr>
            <w:r w:rsidRPr="000D5ECE">
              <w:t>Medium</w:t>
            </w:r>
          </w:p>
        </w:tc>
        <w:tc>
          <w:tcPr>
            <w:tcW w:w="3794" w:type="dxa"/>
          </w:tcPr>
          <w:p w14:paraId="6727048F" w14:textId="77777777" w:rsidR="000D5ECE" w:rsidRPr="000D5ECE" w:rsidRDefault="000D5ECE" w:rsidP="00C64A16">
            <w:pPr>
              <w:spacing w:after="200" w:line="276" w:lineRule="auto"/>
            </w:pPr>
          </w:p>
        </w:tc>
      </w:tr>
      <w:tr w:rsidR="000D5ECE" w:rsidRPr="000D5ECE" w14:paraId="41608998" w14:textId="77777777" w:rsidTr="000A0709">
        <w:trPr>
          <w:trHeight w:val="547"/>
        </w:trPr>
        <w:tc>
          <w:tcPr>
            <w:tcW w:w="457" w:type="dxa"/>
          </w:tcPr>
          <w:p w14:paraId="2CA8D0B0" w14:textId="0F51821F" w:rsidR="000D5ECE" w:rsidRPr="000D5ECE" w:rsidRDefault="000D5ECE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0D5ECE">
              <w:rPr>
                <w:color w:val="172B4D"/>
                <w:shd w:val="clear" w:color="auto" w:fill="FFFFFF"/>
              </w:rPr>
              <w:t>18</w:t>
            </w:r>
          </w:p>
        </w:tc>
        <w:tc>
          <w:tcPr>
            <w:tcW w:w="1679" w:type="dxa"/>
          </w:tcPr>
          <w:p w14:paraId="635AB95E" w14:textId="1538E8B9" w:rsidR="000D5ECE" w:rsidRPr="000D5ECE" w:rsidRDefault="0099576D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>
              <w:rPr>
                <w:color w:val="172B4D"/>
                <w:shd w:val="clear" w:color="auto" w:fill="FFFFFF"/>
              </w:rPr>
              <w:t>5/27/2022</w:t>
            </w:r>
          </w:p>
        </w:tc>
        <w:tc>
          <w:tcPr>
            <w:tcW w:w="3186" w:type="dxa"/>
          </w:tcPr>
          <w:p w14:paraId="2A86254A" w14:textId="7493E290" w:rsidR="000D5ECE" w:rsidRPr="000D5ECE" w:rsidRDefault="000D5ECE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0D5ECE">
              <w:rPr>
                <w:color w:val="172B4D"/>
                <w:shd w:val="clear" w:color="auto" w:fill="FFFFFF"/>
              </w:rPr>
              <w:t>Not enough support hours included in the contracts to complete the project.</w:t>
            </w:r>
          </w:p>
        </w:tc>
        <w:tc>
          <w:tcPr>
            <w:tcW w:w="4289" w:type="dxa"/>
          </w:tcPr>
          <w:p w14:paraId="77514F10" w14:textId="03D9C1CE" w:rsidR="000D5ECE" w:rsidRPr="000D5ECE" w:rsidRDefault="000D5ECE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0D5ECE">
              <w:rPr>
                <w:color w:val="172B4D"/>
                <w:shd w:val="clear" w:color="auto" w:fill="FFFFFF"/>
              </w:rPr>
              <w:t>Not all project tasks for our vendors have been accounted for.  We may or may not have enough hours after this is complete. </w:t>
            </w:r>
          </w:p>
        </w:tc>
        <w:tc>
          <w:tcPr>
            <w:tcW w:w="1030" w:type="dxa"/>
          </w:tcPr>
          <w:p w14:paraId="05530816" w14:textId="34CE0EFF" w:rsidR="000D5ECE" w:rsidRPr="000D5ECE" w:rsidRDefault="000D5ECE" w:rsidP="00C64A16">
            <w:pPr>
              <w:spacing w:after="200" w:line="276" w:lineRule="auto"/>
              <w:jc w:val="center"/>
            </w:pPr>
            <w:r w:rsidRPr="000D5ECE">
              <w:t>Medium</w:t>
            </w:r>
          </w:p>
        </w:tc>
        <w:tc>
          <w:tcPr>
            <w:tcW w:w="3794" w:type="dxa"/>
          </w:tcPr>
          <w:p w14:paraId="5D69DD6D" w14:textId="2BC17713" w:rsidR="000D5ECE" w:rsidRPr="000D5ECE" w:rsidRDefault="000D5ECE" w:rsidP="00C64A16">
            <w:pPr>
              <w:spacing w:after="200" w:line="276" w:lineRule="auto"/>
            </w:pPr>
            <w:r w:rsidRPr="000D5ECE">
              <w:rPr>
                <w:color w:val="172B4D"/>
                <w:shd w:val="clear" w:color="auto" w:fill="FFFFFF"/>
              </w:rPr>
              <w:t>Currently monitoring the burn rate of contracts.</w:t>
            </w:r>
          </w:p>
        </w:tc>
      </w:tr>
      <w:tr w:rsidR="0099576D" w:rsidRPr="000D5ECE" w14:paraId="3D9D4D1C" w14:textId="77777777" w:rsidTr="000A0709">
        <w:trPr>
          <w:trHeight w:val="547"/>
        </w:trPr>
        <w:tc>
          <w:tcPr>
            <w:tcW w:w="457" w:type="dxa"/>
          </w:tcPr>
          <w:p w14:paraId="3EE279E6" w14:textId="2D2B2B54" w:rsidR="0099576D" w:rsidRPr="000D5ECE" w:rsidRDefault="0099576D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>
              <w:rPr>
                <w:color w:val="172B4D"/>
                <w:shd w:val="clear" w:color="auto" w:fill="FFFFFF"/>
              </w:rPr>
              <w:t>19</w:t>
            </w:r>
          </w:p>
        </w:tc>
        <w:tc>
          <w:tcPr>
            <w:tcW w:w="1679" w:type="dxa"/>
          </w:tcPr>
          <w:p w14:paraId="116B3CBB" w14:textId="15230F7C" w:rsidR="0099576D" w:rsidRPr="000D5ECE" w:rsidRDefault="0099576D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>
              <w:rPr>
                <w:color w:val="172B4D"/>
                <w:shd w:val="clear" w:color="auto" w:fill="FFFFFF"/>
              </w:rPr>
              <w:t>7/5/2022</w:t>
            </w:r>
          </w:p>
        </w:tc>
        <w:tc>
          <w:tcPr>
            <w:tcW w:w="3186" w:type="dxa"/>
          </w:tcPr>
          <w:p w14:paraId="5A059E82" w14:textId="425F2865" w:rsidR="0099576D" w:rsidRPr="000D5ECE" w:rsidRDefault="0099576D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>
              <w:rPr>
                <w:color w:val="172B4D"/>
                <w:shd w:val="clear" w:color="auto" w:fill="FFFFFF"/>
              </w:rPr>
              <w:t>Weather App data source is end of life.</w:t>
            </w:r>
          </w:p>
        </w:tc>
        <w:tc>
          <w:tcPr>
            <w:tcW w:w="4289" w:type="dxa"/>
          </w:tcPr>
          <w:p w14:paraId="61F9CBD7" w14:textId="797F9F32" w:rsidR="0099576D" w:rsidRPr="0099576D" w:rsidRDefault="0099576D" w:rsidP="0099576D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>
              <w:rPr>
                <w:color w:val="172B4D"/>
                <w:shd w:val="clear" w:color="auto" w:fill="FFFFFF"/>
              </w:rPr>
              <w:t>Or</w:t>
            </w:r>
            <w:r w:rsidRPr="0099576D">
              <w:rPr>
                <w:color w:val="172B4D"/>
                <w:shd w:val="clear" w:color="auto" w:fill="FFFFFF"/>
              </w:rPr>
              <w:t>iginal plan was to mitigate this issue after the upgrade was completed.  Due to the duration of this project, we will need to mitigate now.</w:t>
            </w:r>
          </w:p>
          <w:p w14:paraId="249ED37F" w14:textId="470DD6C0" w:rsidR="0099576D" w:rsidRPr="000D5ECE" w:rsidRDefault="0099576D" w:rsidP="0099576D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 w:rsidRPr="0099576D">
              <w:rPr>
                <w:color w:val="172B4D"/>
                <w:shd w:val="clear" w:color="auto" w:fill="FFFFFF"/>
              </w:rPr>
              <w:t>Effort is to replace the data source and leave all functionality as is.</w:t>
            </w:r>
          </w:p>
        </w:tc>
        <w:tc>
          <w:tcPr>
            <w:tcW w:w="1030" w:type="dxa"/>
          </w:tcPr>
          <w:p w14:paraId="7C2462AF" w14:textId="3D50EF46" w:rsidR="0099576D" w:rsidRPr="000D5ECE" w:rsidRDefault="0099576D" w:rsidP="00C64A16">
            <w:pPr>
              <w:spacing w:after="200" w:line="276" w:lineRule="auto"/>
              <w:jc w:val="center"/>
            </w:pPr>
            <w:r>
              <w:t>Medium</w:t>
            </w:r>
          </w:p>
        </w:tc>
        <w:tc>
          <w:tcPr>
            <w:tcW w:w="3794" w:type="dxa"/>
          </w:tcPr>
          <w:p w14:paraId="1AEAD295" w14:textId="75069C2C" w:rsidR="0099576D" w:rsidRPr="000D5ECE" w:rsidRDefault="0099576D" w:rsidP="00C64A16">
            <w:pPr>
              <w:spacing w:after="200" w:line="276" w:lineRule="auto"/>
              <w:rPr>
                <w:color w:val="172B4D"/>
                <w:shd w:val="clear" w:color="auto" w:fill="FFFFFF"/>
              </w:rPr>
            </w:pPr>
            <w:r>
              <w:rPr>
                <w:color w:val="172B4D"/>
                <w:shd w:val="clear" w:color="auto" w:fill="FFFFFF"/>
              </w:rPr>
              <w:t xml:space="preserve">Mark Wachdorf </w:t>
            </w:r>
            <w:r w:rsidR="006024F2">
              <w:rPr>
                <w:color w:val="172B4D"/>
                <w:shd w:val="clear" w:color="auto" w:fill="FFFFFF"/>
              </w:rPr>
              <w:t>is updating the weather app with a new API.</w:t>
            </w:r>
          </w:p>
        </w:tc>
      </w:tr>
    </w:tbl>
    <w:p w14:paraId="29D9112B" w14:textId="529D5C4B" w:rsidR="007E0317" w:rsidRPr="000D5ECE" w:rsidRDefault="007E0317" w:rsidP="00AC7BB5">
      <w:pPr>
        <w:spacing w:after="200" w:line="276" w:lineRule="auto"/>
      </w:pPr>
    </w:p>
    <w:sectPr w:rsidR="007E0317" w:rsidRPr="000D5ECE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74014" w14:textId="77777777" w:rsidR="003F130F" w:rsidRDefault="003F130F">
      <w:r>
        <w:separator/>
      </w:r>
    </w:p>
  </w:endnote>
  <w:endnote w:type="continuationSeparator" w:id="0">
    <w:p w14:paraId="1A0BC90B" w14:textId="77777777" w:rsidR="003F130F" w:rsidRDefault="003F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7366DEA5" w:rsidR="00D54C66" w:rsidRPr="00B201D0" w:rsidRDefault="00D54C66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Pr="00B201D0">
          <w:rPr>
            <w:rFonts w:ascii="Arial" w:hAnsi="Arial" w:cs="Arial"/>
            <w:sz w:val="20"/>
            <w:szCs w:val="20"/>
          </w:rPr>
          <w:t xml:space="preserve">         </w:t>
        </w:r>
        <w:r>
          <w:rPr>
            <w:rFonts w:ascii="Arial" w:hAnsi="Arial" w:cs="Arial"/>
            <w:sz w:val="20"/>
            <w:szCs w:val="20"/>
          </w:rPr>
          <w:t xml:space="preserve">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</w:t>
        </w:r>
        <w:r>
          <w:rPr>
            <w:rFonts w:ascii="Arial" w:hAnsi="Arial" w:cs="Arial"/>
            <w:sz w:val="20"/>
            <w:szCs w:val="20"/>
          </w:rPr>
          <w:t xml:space="preserve">        </w:t>
        </w:r>
        <w:r w:rsidRPr="00B201D0">
          <w:rPr>
            <w:rFonts w:ascii="Arial" w:hAnsi="Arial" w:cs="Arial"/>
            <w:sz w:val="20"/>
            <w:szCs w:val="20"/>
          </w:rPr>
          <w:t xml:space="preserve">    </w:t>
        </w:r>
        <w:r>
          <w:rPr>
            <w:rFonts w:ascii="Arial" w:hAnsi="Arial" w:cs="Arial"/>
            <w:sz w:val="20"/>
            <w:szCs w:val="20"/>
          </w:rPr>
          <w:t xml:space="preserve">   </w:t>
        </w:r>
        <w:r w:rsidRPr="00B201D0">
          <w:rPr>
            <w:rFonts w:ascii="Arial" w:hAnsi="Arial" w:cs="Arial"/>
            <w:sz w:val="20"/>
            <w:szCs w:val="20"/>
          </w:rPr>
          <w:t xml:space="preserve">  </w:t>
        </w:r>
        <w:r>
          <w:rPr>
            <w:rFonts w:ascii="Arial" w:hAnsi="Arial" w:cs="Arial"/>
            <w:sz w:val="20"/>
            <w:szCs w:val="20"/>
          </w:rPr>
          <w:t xml:space="preserve"> Printed on </w:t>
        </w:r>
        <w:r>
          <w:rPr>
            <w:rFonts w:ascii="Arial" w:hAnsi="Arial" w:cs="Arial"/>
            <w:i/>
            <w:sz w:val="20"/>
            <w:szCs w:val="20"/>
          </w:rPr>
          <w:fldChar w:fldCharType="begin"/>
        </w:r>
        <w:r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>
          <w:rPr>
            <w:rFonts w:ascii="Arial" w:hAnsi="Arial" w:cs="Arial"/>
            <w:i/>
            <w:sz w:val="20"/>
            <w:szCs w:val="20"/>
          </w:rPr>
          <w:fldChar w:fldCharType="separate"/>
        </w:r>
        <w:r w:rsidR="0082406F">
          <w:rPr>
            <w:rFonts w:ascii="Arial" w:hAnsi="Arial" w:cs="Arial"/>
            <w:i/>
            <w:noProof/>
            <w:sz w:val="20"/>
            <w:szCs w:val="20"/>
          </w:rPr>
          <w:t>11/2/2022</w:t>
        </w:r>
        <w:r>
          <w:rPr>
            <w:rFonts w:ascii="Arial" w:hAnsi="Arial" w:cs="Arial"/>
            <w:i/>
            <w:sz w:val="20"/>
            <w:szCs w:val="20"/>
          </w:rPr>
          <w:fldChar w:fldCharType="end"/>
        </w:r>
        <w:r w:rsidRPr="00B201D0">
          <w:rPr>
            <w:rFonts w:ascii="Arial" w:hAnsi="Arial" w:cs="Arial"/>
            <w:sz w:val="20"/>
            <w:szCs w:val="20"/>
          </w:rPr>
          <w:t xml:space="preserve">               </w:t>
        </w:r>
        <w:r>
          <w:rPr>
            <w:rFonts w:ascii="Arial" w:hAnsi="Arial" w:cs="Arial"/>
            <w:sz w:val="20"/>
            <w:szCs w:val="20"/>
          </w:rPr>
          <w:t xml:space="preserve">      </w:t>
        </w:r>
        <w:r w:rsidRPr="00B201D0">
          <w:rPr>
            <w:rFonts w:ascii="Arial" w:hAnsi="Arial" w:cs="Arial"/>
            <w:sz w:val="20"/>
            <w:szCs w:val="20"/>
          </w:rPr>
          <w:t xml:space="preserve">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Pr="00B201D0">
          <w:rPr>
            <w:rFonts w:ascii="Arial" w:hAnsi="Arial" w:cs="Arial"/>
            <w:sz w:val="20"/>
            <w:szCs w:val="20"/>
          </w:rPr>
          <w:fldChar w:fldCharType="begin"/>
        </w:r>
        <w:r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82406F">
          <w:rPr>
            <w:rFonts w:ascii="Arial" w:hAnsi="Arial" w:cs="Arial"/>
            <w:noProof/>
            <w:sz w:val="20"/>
            <w:szCs w:val="20"/>
          </w:rPr>
          <w:t>3</w:t>
        </w:r>
        <w:r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B9F8B" w14:textId="77777777" w:rsidR="003F130F" w:rsidRDefault="003F130F">
      <w:r>
        <w:separator/>
      </w:r>
    </w:p>
  </w:footnote>
  <w:footnote w:type="continuationSeparator" w:id="0">
    <w:p w14:paraId="525CA0E1" w14:textId="77777777" w:rsidR="003F130F" w:rsidRDefault="003F1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79C"/>
    <w:multiLevelType w:val="hybridMultilevel"/>
    <w:tmpl w:val="895A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912E9"/>
    <w:multiLevelType w:val="hybridMultilevel"/>
    <w:tmpl w:val="49EE9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7396C"/>
    <w:multiLevelType w:val="hybridMultilevel"/>
    <w:tmpl w:val="57B42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961EE"/>
    <w:multiLevelType w:val="hybridMultilevel"/>
    <w:tmpl w:val="068C8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03F25"/>
    <w:multiLevelType w:val="hybridMultilevel"/>
    <w:tmpl w:val="75E8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717CD"/>
    <w:multiLevelType w:val="hybridMultilevel"/>
    <w:tmpl w:val="DDFE1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0133"/>
    <w:multiLevelType w:val="hybridMultilevel"/>
    <w:tmpl w:val="3C8A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A0AE4"/>
    <w:multiLevelType w:val="hybridMultilevel"/>
    <w:tmpl w:val="D67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5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97944"/>
    <w:multiLevelType w:val="hybridMultilevel"/>
    <w:tmpl w:val="E7125A34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7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8D6FD5"/>
    <w:multiLevelType w:val="hybridMultilevel"/>
    <w:tmpl w:val="0596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A2621"/>
    <w:multiLevelType w:val="hybridMultilevel"/>
    <w:tmpl w:val="D1DA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16292"/>
    <w:multiLevelType w:val="hybridMultilevel"/>
    <w:tmpl w:val="C54C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6C2ADC"/>
    <w:multiLevelType w:val="hybridMultilevel"/>
    <w:tmpl w:val="FCF8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387B26"/>
    <w:multiLevelType w:val="hybridMultilevel"/>
    <w:tmpl w:val="F286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D0153"/>
    <w:multiLevelType w:val="hybridMultilevel"/>
    <w:tmpl w:val="FF52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32421"/>
    <w:multiLevelType w:val="hybridMultilevel"/>
    <w:tmpl w:val="98D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E1165"/>
    <w:multiLevelType w:val="hybridMultilevel"/>
    <w:tmpl w:val="07D0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01CD8"/>
    <w:multiLevelType w:val="hybridMultilevel"/>
    <w:tmpl w:val="7A9E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22213"/>
    <w:multiLevelType w:val="hybridMultilevel"/>
    <w:tmpl w:val="BFB4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8"/>
  </w:num>
  <w:num w:numId="4">
    <w:abstractNumId w:val="12"/>
  </w:num>
  <w:num w:numId="5">
    <w:abstractNumId w:val="14"/>
  </w:num>
  <w:num w:numId="6">
    <w:abstractNumId w:val="23"/>
  </w:num>
  <w:num w:numId="7">
    <w:abstractNumId w:val="7"/>
  </w:num>
  <w:num w:numId="8">
    <w:abstractNumId w:val="1"/>
  </w:num>
  <w:num w:numId="9">
    <w:abstractNumId w:val="20"/>
  </w:num>
  <w:num w:numId="10">
    <w:abstractNumId w:val="30"/>
  </w:num>
  <w:num w:numId="11">
    <w:abstractNumId w:val="25"/>
  </w:num>
  <w:num w:numId="12">
    <w:abstractNumId w:val="19"/>
  </w:num>
  <w:num w:numId="13">
    <w:abstractNumId w:val="31"/>
  </w:num>
  <w:num w:numId="14">
    <w:abstractNumId w:val="17"/>
  </w:num>
  <w:num w:numId="15">
    <w:abstractNumId w:val="13"/>
  </w:num>
  <w:num w:numId="16">
    <w:abstractNumId w:val="10"/>
  </w:num>
  <w:num w:numId="17">
    <w:abstractNumId w:val="8"/>
  </w:num>
  <w:num w:numId="18">
    <w:abstractNumId w:val="24"/>
  </w:num>
  <w:num w:numId="19">
    <w:abstractNumId w:val="28"/>
  </w:num>
  <w:num w:numId="20">
    <w:abstractNumId w:val="6"/>
  </w:num>
  <w:num w:numId="21">
    <w:abstractNumId w:val="15"/>
  </w:num>
  <w:num w:numId="22">
    <w:abstractNumId w:val="16"/>
  </w:num>
  <w:num w:numId="23">
    <w:abstractNumId w:val="11"/>
  </w:num>
  <w:num w:numId="24">
    <w:abstractNumId w:val="22"/>
  </w:num>
  <w:num w:numId="25">
    <w:abstractNumId w:val="32"/>
  </w:num>
  <w:num w:numId="26">
    <w:abstractNumId w:val="4"/>
  </w:num>
  <w:num w:numId="27">
    <w:abstractNumId w:val="9"/>
  </w:num>
  <w:num w:numId="28">
    <w:abstractNumId w:val="5"/>
  </w:num>
  <w:num w:numId="29">
    <w:abstractNumId w:val="33"/>
  </w:num>
  <w:num w:numId="30">
    <w:abstractNumId w:val="3"/>
  </w:num>
  <w:num w:numId="31">
    <w:abstractNumId w:val="0"/>
  </w:num>
  <w:num w:numId="32">
    <w:abstractNumId w:val="26"/>
  </w:num>
  <w:num w:numId="33">
    <w:abstractNumId w:val="29"/>
  </w:num>
  <w:num w:numId="34">
    <w:abstractNumId w:val="21"/>
  </w:num>
  <w:num w:numId="35">
    <w:abstractNumId w:val="35"/>
  </w:num>
  <w:num w:numId="36">
    <w:abstractNumId w:val="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sqgFAKKAdO8tAAAA"/>
  </w:docVars>
  <w:rsids>
    <w:rsidRoot w:val="00734374"/>
    <w:rsid w:val="00002088"/>
    <w:rsid w:val="000033BA"/>
    <w:rsid w:val="00003561"/>
    <w:rsid w:val="000035CF"/>
    <w:rsid w:val="000052E0"/>
    <w:rsid w:val="00007AEA"/>
    <w:rsid w:val="000123D2"/>
    <w:rsid w:val="0002343A"/>
    <w:rsid w:val="0002537C"/>
    <w:rsid w:val="00030BF0"/>
    <w:rsid w:val="00030E13"/>
    <w:rsid w:val="0003270D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4A9"/>
    <w:rsid w:val="000876D5"/>
    <w:rsid w:val="00090649"/>
    <w:rsid w:val="00091C98"/>
    <w:rsid w:val="00092646"/>
    <w:rsid w:val="000946C5"/>
    <w:rsid w:val="00095640"/>
    <w:rsid w:val="000966DF"/>
    <w:rsid w:val="000975E0"/>
    <w:rsid w:val="000A0527"/>
    <w:rsid w:val="000A0709"/>
    <w:rsid w:val="000A265A"/>
    <w:rsid w:val="000A3F58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7E50"/>
    <w:rsid w:val="000D3B3C"/>
    <w:rsid w:val="000D4A64"/>
    <w:rsid w:val="000D5ECE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6185"/>
    <w:rsid w:val="001275FB"/>
    <w:rsid w:val="001309CB"/>
    <w:rsid w:val="001361B3"/>
    <w:rsid w:val="0013693B"/>
    <w:rsid w:val="00143695"/>
    <w:rsid w:val="00147F8B"/>
    <w:rsid w:val="001533D1"/>
    <w:rsid w:val="00155AD9"/>
    <w:rsid w:val="0015697D"/>
    <w:rsid w:val="00157C92"/>
    <w:rsid w:val="00157DB5"/>
    <w:rsid w:val="00161EF6"/>
    <w:rsid w:val="001642AA"/>
    <w:rsid w:val="001644A5"/>
    <w:rsid w:val="00165ADC"/>
    <w:rsid w:val="00170C2C"/>
    <w:rsid w:val="001729C1"/>
    <w:rsid w:val="00172EF5"/>
    <w:rsid w:val="001754B2"/>
    <w:rsid w:val="00180A88"/>
    <w:rsid w:val="00180BF6"/>
    <w:rsid w:val="00184C5A"/>
    <w:rsid w:val="001870B3"/>
    <w:rsid w:val="00187E2C"/>
    <w:rsid w:val="00191E8C"/>
    <w:rsid w:val="00191F91"/>
    <w:rsid w:val="00193480"/>
    <w:rsid w:val="001960CC"/>
    <w:rsid w:val="00196299"/>
    <w:rsid w:val="0019741E"/>
    <w:rsid w:val="001A18A2"/>
    <w:rsid w:val="001A4D2B"/>
    <w:rsid w:val="001A4E9C"/>
    <w:rsid w:val="001A5994"/>
    <w:rsid w:val="001A5BFC"/>
    <w:rsid w:val="001A656A"/>
    <w:rsid w:val="001B39B3"/>
    <w:rsid w:val="001B4DB2"/>
    <w:rsid w:val="001B5620"/>
    <w:rsid w:val="001B60C8"/>
    <w:rsid w:val="001B6108"/>
    <w:rsid w:val="001B759C"/>
    <w:rsid w:val="001C4983"/>
    <w:rsid w:val="001C55B3"/>
    <w:rsid w:val="001C7508"/>
    <w:rsid w:val="001C769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E72EA"/>
    <w:rsid w:val="001F0786"/>
    <w:rsid w:val="001F1FBC"/>
    <w:rsid w:val="001F71DC"/>
    <w:rsid w:val="00200003"/>
    <w:rsid w:val="0020022B"/>
    <w:rsid w:val="00200C08"/>
    <w:rsid w:val="00202D08"/>
    <w:rsid w:val="00206430"/>
    <w:rsid w:val="0021172E"/>
    <w:rsid w:val="00211C76"/>
    <w:rsid w:val="00212368"/>
    <w:rsid w:val="00220B12"/>
    <w:rsid w:val="00223EE3"/>
    <w:rsid w:val="002243C8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440A1"/>
    <w:rsid w:val="00246961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3B95"/>
    <w:rsid w:val="00285F5B"/>
    <w:rsid w:val="00290682"/>
    <w:rsid w:val="00290D36"/>
    <w:rsid w:val="0029111A"/>
    <w:rsid w:val="00292456"/>
    <w:rsid w:val="00293499"/>
    <w:rsid w:val="00294ABF"/>
    <w:rsid w:val="00296DAB"/>
    <w:rsid w:val="002A03DD"/>
    <w:rsid w:val="002A47E8"/>
    <w:rsid w:val="002A70C5"/>
    <w:rsid w:val="002A74CE"/>
    <w:rsid w:val="002B16E6"/>
    <w:rsid w:val="002B4F1E"/>
    <w:rsid w:val="002B7240"/>
    <w:rsid w:val="002B7EF1"/>
    <w:rsid w:val="002C30B3"/>
    <w:rsid w:val="002D040A"/>
    <w:rsid w:val="002D09F4"/>
    <w:rsid w:val="002D3DA2"/>
    <w:rsid w:val="002D53D8"/>
    <w:rsid w:val="002D564F"/>
    <w:rsid w:val="002D601D"/>
    <w:rsid w:val="002D6B70"/>
    <w:rsid w:val="002E2F60"/>
    <w:rsid w:val="002E5D2A"/>
    <w:rsid w:val="002F1A11"/>
    <w:rsid w:val="002F1F3B"/>
    <w:rsid w:val="002F415F"/>
    <w:rsid w:val="002F6902"/>
    <w:rsid w:val="002F6969"/>
    <w:rsid w:val="00300EDD"/>
    <w:rsid w:val="0030402C"/>
    <w:rsid w:val="00304948"/>
    <w:rsid w:val="00305B20"/>
    <w:rsid w:val="00305D07"/>
    <w:rsid w:val="00307C94"/>
    <w:rsid w:val="00310457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47ABB"/>
    <w:rsid w:val="00350EFC"/>
    <w:rsid w:val="00351073"/>
    <w:rsid w:val="003516CF"/>
    <w:rsid w:val="00351886"/>
    <w:rsid w:val="00352750"/>
    <w:rsid w:val="00353F7F"/>
    <w:rsid w:val="003556A5"/>
    <w:rsid w:val="0036079D"/>
    <w:rsid w:val="00360A96"/>
    <w:rsid w:val="00364215"/>
    <w:rsid w:val="00364449"/>
    <w:rsid w:val="00364ECE"/>
    <w:rsid w:val="0036610F"/>
    <w:rsid w:val="003703F7"/>
    <w:rsid w:val="00373FAD"/>
    <w:rsid w:val="00375BCA"/>
    <w:rsid w:val="00377E2A"/>
    <w:rsid w:val="00383C0A"/>
    <w:rsid w:val="00384525"/>
    <w:rsid w:val="00385750"/>
    <w:rsid w:val="00386F3C"/>
    <w:rsid w:val="003931DE"/>
    <w:rsid w:val="00393EC8"/>
    <w:rsid w:val="003946C3"/>
    <w:rsid w:val="0039693E"/>
    <w:rsid w:val="0039771D"/>
    <w:rsid w:val="003A0628"/>
    <w:rsid w:val="003A1DA5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5BF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02B"/>
    <w:rsid w:val="003F130F"/>
    <w:rsid w:val="003F16ED"/>
    <w:rsid w:val="003F3257"/>
    <w:rsid w:val="003F5195"/>
    <w:rsid w:val="003F6E01"/>
    <w:rsid w:val="00402486"/>
    <w:rsid w:val="0040263E"/>
    <w:rsid w:val="00403F39"/>
    <w:rsid w:val="004046D8"/>
    <w:rsid w:val="00406B6F"/>
    <w:rsid w:val="004113E2"/>
    <w:rsid w:val="00413C84"/>
    <w:rsid w:val="00416AA3"/>
    <w:rsid w:val="00417098"/>
    <w:rsid w:val="00421DAA"/>
    <w:rsid w:val="004221E3"/>
    <w:rsid w:val="00423374"/>
    <w:rsid w:val="0043070E"/>
    <w:rsid w:val="00432B37"/>
    <w:rsid w:val="00434D0B"/>
    <w:rsid w:val="00437225"/>
    <w:rsid w:val="00437A6E"/>
    <w:rsid w:val="0044335E"/>
    <w:rsid w:val="00445EDA"/>
    <w:rsid w:val="00447C83"/>
    <w:rsid w:val="00454B97"/>
    <w:rsid w:val="00454BF0"/>
    <w:rsid w:val="00456D4A"/>
    <w:rsid w:val="004570B5"/>
    <w:rsid w:val="00457463"/>
    <w:rsid w:val="00457538"/>
    <w:rsid w:val="00460D7E"/>
    <w:rsid w:val="004628D5"/>
    <w:rsid w:val="00464878"/>
    <w:rsid w:val="00466756"/>
    <w:rsid w:val="00471016"/>
    <w:rsid w:val="00471CE1"/>
    <w:rsid w:val="00472C86"/>
    <w:rsid w:val="004734BB"/>
    <w:rsid w:val="0047377D"/>
    <w:rsid w:val="00474C23"/>
    <w:rsid w:val="004753E3"/>
    <w:rsid w:val="00475B13"/>
    <w:rsid w:val="00477462"/>
    <w:rsid w:val="00483F3A"/>
    <w:rsid w:val="00485C33"/>
    <w:rsid w:val="004865D7"/>
    <w:rsid w:val="00491327"/>
    <w:rsid w:val="00492978"/>
    <w:rsid w:val="00492A65"/>
    <w:rsid w:val="00493B5E"/>
    <w:rsid w:val="00493CE3"/>
    <w:rsid w:val="0049513E"/>
    <w:rsid w:val="004A14F7"/>
    <w:rsid w:val="004A24C5"/>
    <w:rsid w:val="004A60B1"/>
    <w:rsid w:val="004B1565"/>
    <w:rsid w:val="004B6CB4"/>
    <w:rsid w:val="004B6D39"/>
    <w:rsid w:val="004B7A16"/>
    <w:rsid w:val="004C092F"/>
    <w:rsid w:val="004C49BE"/>
    <w:rsid w:val="004D1E8C"/>
    <w:rsid w:val="004D5389"/>
    <w:rsid w:val="004E35DF"/>
    <w:rsid w:val="004E72C1"/>
    <w:rsid w:val="004E74CB"/>
    <w:rsid w:val="004E772F"/>
    <w:rsid w:val="004E7988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303"/>
    <w:rsid w:val="00504DA8"/>
    <w:rsid w:val="00505552"/>
    <w:rsid w:val="00505B10"/>
    <w:rsid w:val="005104D3"/>
    <w:rsid w:val="00512C7B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ACE"/>
    <w:rsid w:val="00545779"/>
    <w:rsid w:val="00545AF1"/>
    <w:rsid w:val="00545B18"/>
    <w:rsid w:val="00547A63"/>
    <w:rsid w:val="00553145"/>
    <w:rsid w:val="00554130"/>
    <w:rsid w:val="00554D1B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A699E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163C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5F69BC"/>
    <w:rsid w:val="006024F2"/>
    <w:rsid w:val="006039EC"/>
    <w:rsid w:val="00604147"/>
    <w:rsid w:val="00604384"/>
    <w:rsid w:val="0060620E"/>
    <w:rsid w:val="006063D8"/>
    <w:rsid w:val="0060778D"/>
    <w:rsid w:val="00607BD3"/>
    <w:rsid w:val="00610563"/>
    <w:rsid w:val="006120EC"/>
    <w:rsid w:val="006126F0"/>
    <w:rsid w:val="006134AC"/>
    <w:rsid w:val="00613BED"/>
    <w:rsid w:val="00613E03"/>
    <w:rsid w:val="006160E0"/>
    <w:rsid w:val="00624714"/>
    <w:rsid w:val="00624827"/>
    <w:rsid w:val="0062519B"/>
    <w:rsid w:val="00625917"/>
    <w:rsid w:val="00625EBC"/>
    <w:rsid w:val="00627F62"/>
    <w:rsid w:val="00634E44"/>
    <w:rsid w:val="0063627F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5758"/>
    <w:rsid w:val="00656145"/>
    <w:rsid w:val="006624C5"/>
    <w:rsid w:val="0066252D"/>
    <w:rsid w:val="006630F5"/>
    <w:rsid w:val="00664BB8"/>
    <w:rsid w:val="00665BFC"/>
    <w:rsid w:val="00672165"/>
    <w:rsid w:val="006747CF"/>
    <w:rsid w:val="00675899"/>
    <w:rsid w:val="00682F8B"/>
    <w:rsid w:val="00684563"/>
    <w:rsid w:val="00684BD1"/>
    <w:rsid w:val="0068608E"/>
    <w:rsid w:val="00686D91"/>
    <w:rsid w:val="00687270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6F51B9"/>
    <w:rsid w:val="006F66A2"/>
    <w:rsid w:val="00704508"/>
    <w:rsid w:val="00704F1D"/>
    <w:rsid w:val="00707D69"/>
    <w:rsid w:val="00710533"/>
    <w:rsid w:val="00712422"/>
    <w:rsid w:val="0071516E"/>
    <w:rsid w:val="00717A3D"/>
    <w:rsid w:val="007201EB"/>
    <w:rsid w:val="00720990"/>
    <w:rsid w:val="00722B44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47BBC"/>
    <w:rsid w:val="00747E41"/>
    <w:rsid w:val="0075459A"/>
    <w:rsid w:val="00757011"/>
    <w:rsid w:val="007607EA"/>
    <w:rsid w:val="00762CC4"/>
    <w:rsid w:val="0076357D"/>
    <w:rsid w:val="007642A9"/>
    <w:rsid w:val="007652D3"/>
    <w:rsid w:val="00766F7B"/>
    <w:rsid w:val="00770510"/>
    <w:rsid w:val="00770C71"/>
    <w:rsid w:val="00781739"/>
    <w:rsid w:val="007818A9"/>
    <w:rsid w:val="00782E69"/>
    <w:rsid w:val="00783FF5"/>
    <w:rsid w:val="00785B57"/>
    <w:rsid w:val="007868A2"/>
    <w:rsid w:val="007879DE"/>
    <w:rsid w:val="00792093"/>
    <w:rsid w:val="00793553"/>
    <w:rsid w:val="00794CDE"/>
    <w:rsid w:val="007973F4"/>
    <w:rsid w:val="007A00F5"/>
    <w:rsid w:val="007A17CE"/>
    <w:rsid w:val="007A1861"/>
    <w:rsid w:val="007A3540"/>
    <w:rsid w:val="007A6E4A"/>
    <w:rsid w:val="007A744F"/>
    <w:rsid w:val="007A7EF4"/>
    <w:rsid w:val="007B041F"/>
    <w:rsid w:val="007B33DE"/>
    <w:rsid w:val="007B617D"/>
    <w:rsid w:val="007B7A6E"/>
    <w:rsid w:val="007C63C8"/>
    <w:rsid w:val="007C79A7"/>
    <w:rsid w:val="007C7FB4"/>
    <w:rsid w:val="007D01A5"/>
    <w:rsid w:val="007D0B46"/>
    <w:rsid w:val="007D0E13"/>
    <w:rsid w:val="007D42B4"/>
    <w:rsid w:val="007D430B"/>
    <w:rsid w:val="007D4997"/>
    <w:rsid w:val="007D6496"/>
    <w:rsid w:val="007D7C9A"/>
    <w:rsid w:val="007E0317"/>
    <w:rsid w:val="007E13F9"/>
    <w:rsid w:val="007E36CC"/>
    <w:rsid w:val="007E7453"/>
    <w:rsid w:val="007E7540"/>
    <w:rsid w:val="007F0891"/>
    <w:rsid w:val="007F322B"/>
    <w:rsid w:val="007F3BF5"/>
    <w:rsid w:val="007F62A4"/>
    <w:rsid w:val="00800BD2"/>
    <w:rsid w:val="00801325"/>
    <w:rsid w:val="00801CAB"/>
    <w:rsid w:val="00805B31"/>
    <w:rsid w:val="0080656C"/>
    <w:rsid w:val="008065FB"/>
    <w:rsid w:val="00816105"/>
    <w:rsid w:val="008204B3"/>
    <w:rsid w:val="0082106A"/>
    <w:rsid w:val="0082406F"/>
    <w:rsid w:val="0082463D"/>
    <w:rsid w:val="00824ACE"/>
    <w:rsid w:val="0082647F"/>
    <w:rsid w:val="00826957"/>
    <w:rsid w:val="0082723F"/>
    <w:rsid w:val="008274C5"/>
    <w:rsid w:val="008278B0"/>
    <w:rsid w:val="00830823"/>
    <w:rsid w:val="008318C6"/>
    <w:rsid w:val="008324EE"/>
    <w:rsid w:val="008362EF"/>
    <w:rsid w:val="008408C3"/>
    <w:rsid w:val="00840E99"/>
    <w:rsid w:val="008420C0"/>
    <w:rsid w:val="00842309"/>
    <w:rsid w:val="008447E9"/>
    <w:rsid w:val="00845252"/>
    <w:rsid w:val="00847407"/>
    <w:rsid w:val="00847CC5"/>
    <w:rsid w:val="00853EF6"/>
    <w:rsid w:val="00854960"/>
    <w:rsid w:val="00855BE7"/>
    <w:rsid w:val="008619D0"/>
    <w:rsid w:val="00862151"/>
    <w:rsid w:val="00862972"/>
    <w:rsid w:val="00866AF8"/>
    <w:rsid w:val="008703F1"/>
    <w:rsid w:val="008720CF"/>
    <w:rsid w:val="008743BC"/>
    <w:rsid w:val="00876CFD"/>
    <w:rsid w:val="008774CB"/>
    <w:rsid w:val="00881CCF"/>
    <w:rsid w:val="0088217C"/>
    <w:rsid w:val="0088252E"/>
    <w:rsid w:val="00890978"/>
    <w:rsid w:val="008909EC"/>
    <w:rsid w:val="00890BB6"/>
    <w:rsid w:val="00891F95"/>
    <w:rsid w:val="008941F3"/>
    <w:rsid w:val="00895010"/>
    <w:rsid w:val="008A13F9"/>
    <w:rsid w:val="008A16D4"/>
    <w:rsid w:val="008A39B5"/>
    <w:rsid w:val="008A3C24"/>
    <w:rsid w:val="008B0EA4"/>
    <w:rsid w:val="008B1AB0"/>
    <w:rsid w:val="008B26A6"/>
    <w:rsid w:val="008B3BE2"/>
    <w:rsid w:val="008B4201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417"/>
    <w:rsid w:val="008F087B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4B3A"/>
    <w:rsid w:val="00906312"/>
    <w:rsid w:val="0091528E"/>
    <w:rsid w:val="00915B73"/>
    <w:rsid w:val="00916C22"/>
    <w:rsid w:val="009174EB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4DA8"/>
    <w:rsid w:val="0092626D"/>
    <w:rsid w:val="00926DBD"/>
    <w:rsid w:val="0092754E"/>
    <w:rsid w:val="00930780"/>
    <w:rsid w:val="00931932"/>
    <w:rsid w:val="0093274A"/>
    <w:rsid w:val="00933951"/>
    <w:rsid w:val="0093408B"/>
    <w:rsid w:val="009365AE"/>
    <w:rsid w:val="00936B65"/>
    <w:rsid w:val="0094000D"/>
    <w:rsid w:val="009408E2"/>
    <w:rsid w:val="00940CB2"/>
    <w:rsid w:val="0094124C"/>
    <w:rsid w:val="00942D84"/>
    <w:rsid w:val="0095081D"/>
    <w:rsid w:val="009521FA"/>
    <w:rsid w:val="00952B96"/>
    <w:rsid w:val="00952F60"/>
    <w:rsid w:val="00953074"/>
    <w:rsid w:val="00956833"/>
    <w:rsid w:val="009579A6"/>
    <w:rsid w:val="00962C7D"/>
    <w:rsid w:val="00963DE0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36F4"/>
    <w:rsid w:val="00994659"/>
    <w:rsid w:val="0099576D"/>
    <w:rsid w:val="00995A0C"/>
    <w:rsid w:val="009A0260"/>
    <w:rsid w:val="009A3753"/>
    <w:rsid w:val="009A60CD"/>
    <w:rsid w:val="009A66D0"/>
    <w:rsid w:val="009B267B"/>
    <w:rsid w:val="009B445C"/>
    <w:rsid w:val="009B6A4D"/>
    <w:rsid w:val="009C0647"/>
    <w:rsid w:val="009C0F31"/>
    <w:rsid w:val="009C6AC9"/>
    <w:rsid w:val="009C757C"/>
    <w:rsid w:val="009C78D0"/>
    <w:rsid w:val="009D0312"/>
    <w:rsid w:val="009D3454"/>
    <w:rsid w:val="009D378E"/>
    <w:rsid w:val="009E047C"/>
    <w:rsid w:val="009E0483"/>
    <w:rsid w:val="009E050A"/>
    <w:rsid w:val="009E11BD"/>
    <w:rsid w:val="009E2135"/>
    <w:rsid w:val="009E3D95"/>
    <w:rsid w:val="009E5AFC"/>
    <w:rsid w:val="009E62E3"/>
    <w:rsid w:val="009E6692"/>
    <w:rsid w:val="009F1BC6"/>
    <w:rsid w:val="009F2C92"/>
    <w:rsid w:val="009F3574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169BE"/>
    <w:rsid w:val="00A22C02"/>
    <w:rsid w:val="00A266F0"/>
    <w:rsid w:val="00A278CF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3F2"/>
    <w:rsid w:val="00A44340"/>
    <w:rsid w:val="00A451CF"/>
    <w:rsid w:val="00A45797"/>
    <w:rsid w:val="00A552AF"/>
    <w:rsid w:val="00A64CD1"/>
    <w:rsid w:val="00A65616"/>
    <w:rsid w:val="00A660D9"/>
    <w:rsid w:val="00A6756D"/>
    <w:rsid w:val="00A72BAE"/>
    <w:rsid w:val="00A72BDC"/>
    <w:rsid w:val="00A73667"/>
    <w:rsid w:val="00A82434"/>
    <w:rsid w:val="00A9001B"/>
    <w:rsid w:val="00A9273C"/>
    <w:rsid w:val="00A964A1"/>
    <w:rsid w:val="00AA3EBF"/>
    <w:rsid w:val="00AA5A8A"/>
    <w:rsid w:val="00AA66E8"/>
    <w:rsid w:val="00AA6BA9"/>
    <w:rsid w:val="00AB18D4"/>
    <w:rsid w:val="00AB2A8C"/>
    <w:rsid w:val="00AB5A9F"/>
    <w:rsid w:val="00AB660F"/>
    <w:rsid w:val="00AB6818"/>
    <w:rsid w:val="00AC27F5"/>
    <w:rsid w:val="00AC79EC"/>
    <w:rsid w:val="00AC7A36"/>
    <w:rsid w:val="00AC7BB5"/>
    <w:rsid w:val="00AD1BD1"/>
    <w:rsid w:val="00AE008C"/>
    <w:rsid w:val="00AE010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1894"/>
    <w:rsid w:val="00B13C76"/>
    <w:rsid w:val="00B1501E"/>
    <w:rsid w:val="00B16296"/>
    <w:rsid w:val="00B164B9"/>
    <w:rsid w:val="00B168B3"/>
    <w:rsid w:val="00B1710C"/>
    <w:rsid w:val="00B201D0"/>
    <w:rsid w:val="00B224CE"/>
    <w:rsid w:val="00B24047"/>
    <w:rsid w:val="00B25C1A"/>
    <w:rsid w:val="00B262A1"/>
    <w:rsid w:val="00B3011A"/>
    <w:rsid w:val="00B36458"/>
    <w:rsid w:val="00B374E4"/>
    <w:rsid w:val="00B37C25"/>
    <w:rsid w:val="00B43FF2"/>
    <w:rsid w:val="00B47426"/>
    <w:rsid w:val="00B5149D"/>
    <w:rsid w:val="00B56BD1"/>
    <w:rsid w:val="00B57277"/>
    <w:rsid w:val="00B57C2A"/>
    <w:rsid w:val="00B6662E"/>
    <w:rsid w:val="00B66EA4"/>
    <w:rsid w:val="00B67B9F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0EF7"/>
    <w:rsid w:val="00B92C92"/>
    <w:rsid w:val="00BA2521"/>
    <w:rsid w:val="00BA6290"/>
    <w:rsid w:val="00BA65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3338"/>
    <w:rsid w:val="00BD419F"/>
    <w:rsid w:val="00BD563A"/>
    <w:rsid w:val="00BD573F"/>
    <w:rsid w:val="00BE0576"/>
    <w:rsid w:val="00BE10C5"/>
    <w:rsid w:val="00BE3300"/>
    <w:rsid w:val="00BE55DE"/>
    <w:rsid w:val="00BE58DC"/>
    <w:rsid w:val="00BE5A96"/>
    <w:rsid w:val="00BE62CE"/>
    <w:rsid w:val="00BE666D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23835"/>
    <w:rsid w:val="00C257DD"/>
    <w:rsid w:val="00C25F0B"/>
    <w:rsid w:val="00C30D60"/>
    <w:rsid w:val="00C3345D"/>
    <w:rsid w:val="00C33CAB"/>
    <w:rsid w:val="00C341D0"/>
    <w:rsid w:val="00C35F03"/>
    <w:rsid w:val="00C37970"/>
    <w:rsid w:val="00C379C4"/>
    <w:rsid w:val="00C37D9E"/>
    <w:rsid w:val="00C420B7"/>
    <w:rsid w:val="00C42A06"/>
    <w:rsid w:val="00C459A5"/>
    <w:rsid w:val="00C47EB0"/>
    <w:rsid w:val="00C51A01"/>
    <w:rsid w:val="00C5696E"/>
    <w:rsid w:val="00C610F7"/>
    <w:rsid w:val="00C61DBB"/>
    <w:rsid w:val="00C62BA7"/>
    <w:rsid w:val="00C64A16"/>
    <w:rsid w:val="00C65090"/>
    <w:rsid w:val="00C67C17"/>
    <w:rsid w:val="00C70E26"/>
    <w:rsid w:val="00C71436"/>
    <w:rsid w:val="00C76592"/>
    <w:rsid w:val="00C776DE"/>
    <w:rsid w:val="00C778B6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9578C"/>
    <w:rsid w:val="00CA1C94"/>
    <w:rsid w:val="00CA4CB4"/>
    <w:rsid w:val="00CA58DB"/>
    <w:rsid w:val="00CB21BF"/>
    <w:rsid w:val="00CB3589"/>
    <w:rsid w:val="00CB4B70"/>
    <w:rsid w:val="00CB69B9"/>
    <w:rsid w:val="00CB6CBE"/>
    <w:rsid w:val="00CC00DF"/>
    <w:rsid w:val="00CC0695"/>
    <w:rsid w:val="00CC075E"/>
    <w:rsid w:val="00CC08B7"/>
    <w:rsid w:val="00CC30D5"/>
    <w:rsid w:val="00CC32FC"/>
    <w:rsid w:val="00CC445D"/>
    <w:rsid w:val="00CC4509"/>
    <w:rsid w:val="00CC52D7"/>
    <w:rsid w:val="00CD1270"/>
    <w:rsid w:val="00CD131C"/>
    <w:rsid w:val="00CD2920"/>
    <w:rsid w:val="00CD3ACA"/>
    <w:rsid w:val="00CD58EA"/>
    <w:rsid w:val="00CD6284"/>
    <w:rsid w:val="00CD65EA"/>
    <w:rsid w:val="00CD7C83"/>
    <w:rsid w:val="00CE0E45"/>
    <w:rsid w:val="00CE2551"/>
    <w:rsid w:val="00CE3A7D"/>
    <w:rsid w:val="00CE4D0B"/>
    <w:rsid w:val="00CE4DC4"/>
    <w:rsid w:val="00CF0B21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47A"/>
    <w:rsid w:val="00D1071F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37CEC"/>
    <w:rsid w:val="00D4409A"/>
    <w:rsid w:val="00D46F9F"/>
    <w:rsid w:val="00D547CF"/>
    <w:rsid w:val="00D54C66"/>
    <w:rsid w:val="00D60313"/>
    <w:rsid w:val="00D61E3C"/>
    <w:rsid w:val="00D62CCE"/>
    <w:rsid w:val="00D64CD8"/>
    <w:rsid w:val="00D64D34"/>
    <w:rsid w:val="00D66DE1"/>
    <w:rsid w:val="00D67D34"/>
    <w:rsid w:val="00D74DA0"/>
    <w:rsid w:val="00D76E88"/>
    <w:rsid w:val="00D86224"/>
    <w:rsid w:val="00D87E70"/>
    <w:rsid w:val="00D90D37"/>
    <w:rsid w:val="00D910CA"/>
    <w:rsid w:val="00DA0409"/>
    <w:rsid w:val="00DA5B50"/>
    <w:rsid w:val="00DB19AB"/>
    <w:rsid w:val="00DB22DE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484E"/>
    <w:rsid w:val="00DD5F61"/>
    <w:rsid w:val="00DE47FF"/>
    <w:rsid w:val="00DE53B5"/>
    <w:rsid w:val="00DF092D"/>
    <w:rsid w:val="00DF1564"/>
    <w:rsid w:val="00DF1B0B"/>
    <w:rsid w:val="00DF4DA8"/>
    <w:rsid w:val="00DF667A"/>
    <w:rsid w:val="00E00D9F"/>
    <w:rsid w:val="00E0229C"/>
    <w:rsid w:val="00E022F9"/>
    <w:rsid w:val="00E0399A"/>
    <w:rsid w:val="00E06D0E"/>
    <w:rsid w:val="00E07EE9"/>
    <w:rsid w:val="00E15AB8"/>
    <w:rsid w:val="00E16183"/>
    <w:rsid w:val="00E207C4"/>
    <w:rsid w:val="00E20BCC"/>
    <w:rsid w:val="00E22D62"/>
    <w:rsid w:val="00E23126"/>
    <w:rsid w:val="00E238F7"/>
    <w:rsid w:val="00E23BC1"/>
    <w:rsid w:val="00E244E2"/>
    <w:rsid w:val="00E27C68"/>
    <w:rsid w:val="00E31D9B"/>
    <w:rsid w:val="00E32330"/>
    <w:rsid w:val="00E3406C"/>
    <w:rsid w:val="00E34B69"/>
    <w:rsid w:val="00E375C8"/>
    <w:rsid w:val="00E45F1C"/>
    <w:rsid w:val="00E4708C"/>
    <w:rsid w:val="00E602DF"/>
    <w:rsid w:val="00E63FD8"/>
    <w:rsid w:val="00E641CE"/>
    <w:rsid w:val="00E64924"/>
    <w:rsid w:val="00E67435"/>
    <w:rsid w:val="00E67EFA"/>
    <w:rsid w:val="00E72A1C"/>
    <w:rsid w:val="00E73531"/>
    <w:rsid w:val="00E80FCA"/>
    <w:rsid w:val="00E81750"/>
    <w:rsid w:val="00E82E19"/>
    <w:rsid w:val="00E83272"/>
    <w:rsid w:val="00E85459"/>
    <w:rsid w:val="00E87332"/>
    <w:rsid w:val="00E90CBA"/>
    <w:rsid w:val="00E918E3"/>
    <w:rsid w:val="00E92AA6"/>
    <w:rsid w:val="00E93BF4"/>
    <w:rsid w:val="00E95726"/>
    <w:rsid w:val="00EA27C4"/>
    <w:rsid w:val="00EA2ED0"/>
    <w:rsid w:val="00EA3285"/>
    <w:rsid w:val="00EA3A08"/>
    <w:rsid w:val="00EA6144"/>
    <w:rsid w:val="00EA7E60"/>
    <w:rsid w:val="00EB38B9"/>
    <w:rsid w:val="00EB5BF2"/>
    <w:rsid w:val="00EC0234"/>
    <w:rsid w:val="00EC0BC5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EF3E5C"/>
    <w:rsid w:val="00F023CB"/>
    <w:rsid w:val="00F04B29"/>
    <w:rsid w:val="00F14423"/>
    <w:rsid w:val="00F16633"/>
    <w:rsid w:val="00F224DC"/>
    <w:rsid w:val="00F22A16"/>
    <w:rsid w:val="00F232DA"/>
    <w:rsid w:val="00F24A77"/>
    <w:rsid w:val="00F26B38"/>
    <w:rsid w:val="00F26C5D"/>
    <w:rsid w:val="00F2779D"/>
    <w:rsid w:val="00F3059F"/>
    <w:rsid w:val="00F35E8D"/>
    <w:rsid w:val="00F44DBC"/>
    <w:rsid w:val="00F45C42"/>
    <w:rsid w:val="00F4736C"/>
    <w:rsid w:val="00F475FA"/>
    <w:rsid w:val="00F528DF"/>
    <w:rsid w:val="00F52D0F"/>
    <w:rsid w:val="00F531F3"/>
    <w:rsid w:val="00F5578B"/>
    <w:rsid w:val="00F5650E"/>
    <w:rsid w:val="00F567AD"/>
    <w:rsid w:val="00F6690C"/>
    <w:rsid w:val="00F70E96"/>
    <w:rsid w:val="00F754FC"/>
    <w:rsid w:val="00F7644B"/>
    <w:rsid w:val="00F77F35"/>
    <w:rsid w:val="00F80539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4C52"/>
    <w:rsid w:val="00FA6A59"/>
    <w:rsid w:val="00FA7C9E"/>
    <w:rsid w:val="00FB13B6"/>
    <w:rsid w:val="00FB31E4"/>
    <w:rsid w:val="00FB6B72"/>
    <w:rsid w:val="00FC0D0A"/>
    <w:rsid w:val="00FC3E75"/>
    <w:rsid w:val="00FC4235"/>
    <w:rsid w:val="00FC7D65"/>
    <w:rsid w:val="00FD0D14"/>
    <w:rsid w:val="00FD1DB1"/>
    <w:rsid w:val="00FD2BCB"/>
    <w:rsid w:val="00FD30B8"/>
    <w:rsid w:val="00FD5BEB"/>
    <w:rsid w:val="00FE28B5"/>
    <w:rsid w:val="00FF0ABE"/>
    <w:rsid w:val="00FF0E7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6126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3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7FB109-845A-4EA2-A040-470B5723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Pham. Vu</cp:lastModifiedBy>
  <cp:revision>44</cp:revision>
  <cp:lastPrinted>2020-10-19T18:43:00Z</cp:lastPrinted>
  <dcterms:created xsi:type="dcterms:W3CDTF">2022-06-14T20:27:00Z</dcterms:created>
  <dcterms:modified xsi:type="dcterms:W3CDTF">2022-11-02T15:23:00Z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