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27646B35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00F7A">
              <w:rPr>
                <w:rFonts w:ascii="Arial" w:hAnsi="Arial"/>
                <w:sz w:val="22"/>
                <w:szCs w:val="22"/>
              </w:rPr>
              <w:t>49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800F7A">
              <w:rPr>
                <w:rFonts w:ascii="Arial" w:hAnsi="Arial"/>
                <w:sz w:val="22"/>
                <w:szCs w:val="22"/>
              </w:rPr>
              <w:t>Rewrite</w:t>
            </w:r>
            <w:r w:rsidR="00860B84">
              <w:rPr>
                <w:rFonts w:ascii="Arial" w:hAnsi="Arial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/>
                <w:sz w:val="22"/>
                <w:szCs w:val="22"/>
              </w:rPr>
              <w:t>LIMS Reports</w:t>
            </w:r>
          </w:p>
          <w:p w14:paraId="00232641" w14:textId="34875392" w:rsidR="00393EC8" w:rsidRPr="00F86CCD" w:rsidRDefault="00EE36BC" w:rsidP="00EF3C6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 w:cs="Arial"/>
                <w:sz w:val="22"/>
                <w:szCs w:val="22"/>
              </w:rPr>
              <w:t>04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800F7A">
              <w:rPr>
                <w:rFonts w:ascii="Arial" w:hAnsi="Arial" w:cs="Arial"/>
                <w:sz w:val="22"/>
                <w:szCs w:val="22"/>
              </w:rPr>
              <w:t>26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22344731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00F7A">
              <w:rPr>
                <w:rFonts w:ascii="Arial" w:hAnsi="Arial" w:cs="Arial"/>
                <w:sz w:val="22"/>
                <w:szCs w:val="20"/>
              </w:rPr>
              <w:t>Shabab Shams</w:t>
            </w:r>
          </w:p>
          <w:p w14:paraId="1C4C45BD" w14:textId="709D17E5" w:rsidR="00393EC8" w:rsidRPr="00F86CCD" w:rsidRDefault="00393EC8" w:rsidP="00800F7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800F7A">
              <w:rPr>
                <w:rFonts w:ascii="Arial" w:hAnsi="Arial"/>
                <w:sz w:val="22"/>
                <w:szCs w:val="22"/>
              </w:rPr>
              <w:t>Srivi</w:t>
            </w:r>
            <w:proofErr w:type="spellEnd"/>
            <w:r w:rsidR="00800F7A">
              <w:rPr>
                <w:rFonts w:ascii="Arial" w:hAnsi="Arial"/>
                <w:sz w:val="22"/>
                <w:szCs w:val="22"/>
              </w:rPr>
              <w:t xml:space="preserve"> Ramamurthy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1D87652A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800F7A">
              <w:rPr>
                <w:rFonts w:ascii="Arial" w:hAnsi="Arial" w:cs="Arial"/>
                <w:sz w:val="22"/>
                <w:szCs w:val="22"/>
              </w:rPr>
              <w:t>149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6A82E6AA" w:rsidR="00393EC8" w:rsidRPr="00642381" w:rsidRDefault="00A65616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 w:cs="Arial"/>
                <w:sz w:val="22"/>
                <w:szCs w:val="22"/>
              </w:rPr>
              <w:t>12/2021</w:t>
            </w:r>
          </w:p>
        </w:tc>
        <w:tc>
          <w:tcPr>
            <w:tcW w:w="1311" w:type="pct"/>
            <w:gridSpan w:val="2"/>
          </w:tcPr>
          <w:p w14:paraId="6AC1F1F9" w14:textId="4A0CE238" w:rsidR="00393EC8" w:rsidRPr="00642381" w:rsidRDefault="00DD02C2" w:rsidP="00800F7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00DD9B9A" w:rsidR="00393EC8" w:rsidRPr="0082106A" w:rsidRDefault="00393EC8" w:rsidP="00800F7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00F7A">
              <w:rPr>
                <w:rFonts w:ascii="Arial" w:hAnsi="Arial" w:cs="Arial"/>
                <w:sz w:val="22"/>
                <w:szCs w:val="22"/>
              </w:rPr>
              <w:t xml:space="preserve">Rewrite LIMS Actuate Reports into </w:t>
            </w:r>
            <w:proofErr w:type="spellStart"/>
            <w:r w:rsidR="00800F7A">
              <w:rPr>
                <w:rFonts w:ascii="Arial" w:hAnsi="Arial" w:cs="Arial"/>
                <w:sz w:val="22"/>
                <w:szCs w:val="22"/>
              </w:rPr>
              <w:t>Telerik</w:t>
            </w:r>
            <w:proofErr w:type="spellEnd"/>
            <w:r w:rsidR="00800F7A">
              <w:rPr>
                <w:rFonts w:ascii="Arial" w:hAnsi="Arial" w:cs="Arial"/>
                <w:sz w:val="22"/>
                <w:szCs w:val="22"/>
              </w:rPr>
              <w:t xml:space="preserve"> Format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06B24CA" w:rsidR="00434E23" w:rsidRDefault="00B2000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F15F8DA" w14:textId="03028809" w:rsidR="00434E23" w:rsidRDefault="00800F7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01/12/2021</w:t>
            </w:r>
          </w:p>
        </w:tc>
        <w:tc>
          <w:tcPr>
            <w:tcW w:w="531" w:type="pct"/>
          </w:tcPr>
          <w:p w14:paraId="68F8B7DB" w14:textId="2923FD54" w:rsidR="00434E23" w:rsidRDefault="00800F7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02/14/2021</w:t>
            </w:r>
          </w:p>
        </w:tc>
        <w:tc>
          <w:tcPr>
            <w:tcW w:w="469" w:type="pct"/>
          </w:tcPr>
          <w:p w14:paraId="7322FE32" w14:textId="63BF6187" w:rsidR="00434E23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02/14</w:t>
            </w:r>
            <w:r w:rsidR="00E71567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28B245A5" w14:textId="6D68AA07" w:rsidR="00434E23" w:rsidRDefault="00E7156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2EC9ADF4" w:rsidR="00434E23" w:rsidRDefault="00E71567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Approved Project Charter</w:t>
            </w:r>
          </w:p>
        </w:tc>
      </w:tr>
      <w:tr w:rsidR="00800F7A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787B405A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4D216831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02/15/2021</w:t>
            </w:r>
          </w:p>
        </w:tc>
        <w:tc>
          <w:tcPr>
            <w:tcW w:w="531" w:type="pct"/>
          </w:tcPr>
          <w:p w14:paraId="53BB30E3" w14:textId="43398970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03/15/2021</w:t>
            </w:r>
          </w:p>
        </w:tc>
        <w:tc>
          <w:tcPr>
            <w:tcW w:w="469" w:type="pct"/>
          </w:tcPr>
          <w:p w14:paraId="37AAF9A4" w14:textId="115A686E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03/15/2021</w:t>
            </w:r>
          </w:p>
        </w:tc>
        <w:tc>
          <w:tcPr>
            <w:tcW w:w="469" w:type="pct"/>
          </w:tcPr>
          <w:p w14:paraId="4F4F6502" w14:textId="11BA878C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33FD1BD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Work Plan out for Review</w:t>
            </w:r>
          </w:p>
        </w:tc>
      </w:tr>
      <w:tr w:rsidR="00800F7A" w:rsidRPr="00642381" w14:paraId="3E89BBD2" w14:textId="77777777" w:rsidTr="00DC5A2D">
        <w:trPr>
          <w:trHeight w:val="272"/>
        </w:trPr>
        <w:tc>
          <w:tcPr>
            <w:tcW w:w="1593" w:type="pct"/>
          </w:tcPr>
          <w:p w14:paraId="6A04798B" w14:textId="172BEA5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48B7AAFA" w14:textId="44CED34F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03/15/2021</w:t>
            </w:r>
          </w:p>
        </w:tc>
        <w:tc>
          <w:tcPr>
            <w:tcW w:w="531" w:type="pct"/>
          </w:tcPr>
          <w:p w14:paraId="49271EB9" w14:textId="70C43139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12/31/2021</w:t>
            </w:r>
          </w:p>
        </w:tc>
        <w:tc>
          <w:tcPr>
            <w:tcW w:w="469" w:type="pct"/>
          </w:tcPr>
          <w:p w14:paraId="7CD27A3E" w14:textId="5D32BBA4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12/31/2021</w:t>
            </w:r>
          </w:p>
        </w:tc>
        <w:tc>
          <w:tcPr>
            <w:tcW w:w="469" w:type="pct"/>
          </w:tcPr>
          <w:p w14:paraId="31A890F7" w14:textId="3D7C9F4D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ACE11B3" w14:textId="77777777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91"/>
        <w:gridCol w:w="5350"/>
        <w:gridCol w:w="180"/>
        <w:gridCol w:w="6862"/>
      </w:tblGrid>
      <w:tr w:rsidR="005D11C3" w:rsidRPr="00642381" w14:paraId="17E5C533" w14:textId="77777777" w:rsidTr="00460C76">
        <w:trPr>
          <w:trHeight w:val="255"/>
          <w:tblHeader/>
        </w:trPr>
        <w:tc>
          <w:tcPr>
            <w:tcW w:w="662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873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5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460C76">
        <w:trPr>
          <w:trHeight w:val="399"/>
        </w:trPr>
        <w:tc>
          <w:tcPr>
            <w:tcW w:w="662" w:type="pct"/>
            <w:vAlign w:val="center"/>
          </w:tcPr>
          <w:p w14:paraId="698C0749" w14:textId="323FD468" w:rsidR="00460C76" w:rsidRDefault="00460C76" w:rsidP="00460C7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REPORT-231</w:t>
            </w:r>
          </w:p>
        </w:tc>
        <w:tc>
          <w:tcPr>
            <w:tcW w:w="1936" w:type="pct"/>
            <w:gridSpan w:val="2"/>
            <w:shd w:val="clear" w:color="auto" w:fill="auto"/>
            <w:vAlign w:val="center"/>
          </w:tcPr>
          <w:p w14:paraId="635F4170" w14:textId="0079F7E6" w:rsidR="00CA7616" w:rsidRPr="00B2000A" w:rsidRDefault="00460C76" w:rsidP="00460C76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60C76">
              <w:rPr>
                <w:rFonts w:ascii="Arial" w:hAnsi="Arial" w:cs="Arial"/>
                <w:sz w:val="22"/>
                <w:szCs w:val="22"/>
              </w:rPr>
              <w:t>COD by Container</w:t>
            </w:r>
          </w:p>
        </w:tc>
        <w:tc>
          <w:tcPr>
            <w:tcW w:w="2402" w:type="pct"/>
            <w:shd w:val="clear" w:color="auto" w:fill="auto"/>
            <w:vAlign w:val="center"/>
          </w:tcPr>
          <w:p w14:paraId="585E4991" w14:textId="584A6003" w:rsidR="000B7AF6" w:rsidRPr="00E84ED7" w:rsidRDefault="000B7AF6" w:rsidP="00460C76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60C76" w:rsidRPr="00642381" w14:paraId="7623F477" w14:textId="77777777" w:rsidTr="00460C76">
        <w:trPr>
          <w:trHeight w:val="399"/>
        </w:trPr>
        <w:tc>
          <w:tcPr>
            <w:tcW w:w="662" w:type="pct"/>
            <w:vAlign w:val="center"/>
          </w:tcPr>
          <w:p w14:paraId="6D664E6B" w14:textId="6A9EB89F" w:rsidR="00460C76" w:rsidRDefault="00460C76" w:rsidP="00460C7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460C76">
              <w:rPr>
                <w:rFonts w:ascii="Arial" w:hAnsi="Arial" w:cs="Arial"/>
                <w:sz w:val="22"/>
                <w:szCs w:val="22"/>
              </w:rPr>
              <w:t>REPORT-218</w:t>
            </w:r>
          </w:p>
        </w:tc>
        <w:tc>
          <w:tcPr>
            <w:tcW w:w="1936" w:type="pct"/>
            <w:gridSpan w:val="2"/>
            <w:shd w:val="clear" w:color="auto" w:fill="auto"/>
            <w:vAlign w:val="center"/>
          </w:tcPr>
          <w:p w14:paraId="08DB5230" w14:textId="158AF2B7" w:rsidR="00460C76" w:rsidRPr="00460C76" w:rsidRDefault="00460C76" w:rsidP="00460C76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60C76">
              <w:rPr>
                <w:rFonts w:ascii="Arial" w:hAnsi="Arial" w:cs="Arial"/>
                <w:sz w:val="22"/>
                <w:szCs w:val="22"/>
              </w:rPr>
              <w:t>Hardness By Container</w:t>
            </w:r>
          </w:p>
        </w:tc>
        <w:tc>
          <w:tcPr>
            <w:tcW w:w="2402" w:type="pct"/>
            <w:shd w:val="clear" w:color="auto" w:fill="auto"/>
            <w:vAlign w:val="center"/>
          </w:tcPr>
          <w:p w14:paraId="60ECC3E4" w14:textId="77777777" w:rsidR="00460C76" w:rsidRPr="00E84ED7" w:rsidRDefault="00460C76" w:rsidP="00460C76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60C76" w:rsidRPr="00642381" w14:paraId="2DF22C91" w14:textId="77777777" w:rsidTr="00460C76">
        <w:trPr>
          <w:trHeight w:val="399"/>
        </w:trPr>
        <w:tc>
          <w:tcPr>
            <w:tcW w:w="662" w:type="pct"/>
            <w:vAlign w:val="center"/>
          </w:tcPr>
          <w:p w14:paraId="42013743" w14:textId="085C0007" w:rsidR="00460C76" w:rsidRPr="00460C76" w:rsidRDefault="00460C76" w:rsidP="00460C7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460C76">
              <w:rPr>
                <w:rFonts w:ascii="Arial" w:hAnsi="Arial" w:cs="Arial"/>
                <w:sz w:val="22"/>
                <w:szCs w:val="22"/>
              </w:rPr>
              <w:t>REPORT-221</w:t>
            </w:r>
          </w:p>
        </w:tc>
        <w:tc>
          <w:tcPr>
            <w:tcW w:w="1936" w:type="pct"/>
            <w:gridSpan w:val="2"/>
            <w:shd w:val="clear" w:color="auto" w:fill="auto"/>
            <w:vAlign w:val="center"/>
          </w:tcPr>
          <w:p w14:paraId="43B1D690" w14:textId="60AC4BB7" w:rsidR="00460C76" w:rsidRPr="00460C76" w:rsidRDefault="00460C76" w:rsidP="00460C76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0C76">
              <w:rPr>
                <w:rFonts w:ascii="Arial" w:hAnsi="Arial" w:cs="Arial"/>
                <w:sz w:val="22"/>
                <w:szCs w:val="22"/>
              </w:rPr>
              <w:t>Settleable</w:t>
            </w:r>
            <w:proofErr w:type="spellEnd"/>
            <w:r w:rsidRPr="00460C76">
              <w:rPr>
                <w:rFonts w:ascii="Arial" w:hAnsi="Arial" w:cs="Arial"/>
                <w:sz w:val="22"/>
                <w:szCs w:val="22"/>
              </w:rPr>
              <w:t xml:space="preserve"> Worksheet by Container</w:t>
            </w:r>
          </w:p>
        </w:tc>
        <w:tc>
          <w:tcPr>
            <w:tcW w:w="2402" w:type="pct"/>
            <w:shd w:val="clear" w:color="auto" w:fill="auto"/>
            <w:vAlign w:val="center"/>
          </w:tcPr>
          <w:p w14:paraId="18812842" w14:textId="77777777" w:rsidR="00460C76" w:rsidRPr="00E84ED7" w:rsidRDefault="00460C76" w:rsidP="00460C76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60C76" w:rsidRPr="00642381" w14:paraId="170D235B" w14:textId="77777777" w:rsidTr="00460C76">
        <w:trPr>
          <w:trHeight w:val="399"/>
        </w:trPr>
        <w:tc>
          <w:tcPr>
            <w:tcW w:w="662" w:type="pct"/>
            <w:vAlign w:val="center"/>
          </w:tcPr>
          <w:p w14:paraId="61A6A1FF" w14:textId="0A58B167" w:rsidR="00460C76" w:rsidRPr="00460C76" w:rsidRDefault="00460C76" w:rsidP="00460C7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REPORT-222</w:t>
            </w:r>
          </w:p>
        </w:tc>
        <w:tc>
          <w:tcPr>
            <w:tcW w:w="1936" w:type="pct"/>
            <w:gridSpan w:val="2"/>
            <w:shd w:val="clear" w:color="auto" w:fill="auto"/>
            <w:vAlign w:val="center"/>
          </w:tcPr>
          <w:p w14:paraId="50A1932B" w14:textId="4205182A" w:rsidR="00460C76" w:rsidRPr="00460C76" w:rsidRDefault="00460C76" w:rsidP="00460C76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60C76">
              <w:rPr>
                <w:rFonts w:ascii="Arial" w:hAnsi="Arial" w:cs="Arial"/>
                <w:sz w:val="22"/>
                <w:szCs w:val="22"/>
              </w:rPr>
              <w:t>Setti-30 Worksheet by Container</w:t>
            </w:r>
          </w:p>
        </w:tc>
        <w:tc>
          <w:tcPr>
            <w:tcW w:w="2402" w:type="pct"/>
            <w:shd w:val="clear" w:color="auto" w:fill="auto"/>
            <w:vAlign w:val="center"/>
          </w:tcPr>
          <w:p w14:paraId="6197C929" w14:textId="77777777" w:rsidR="00460C76" w:rsidRPr="00E84ED7" w:rsidRDefault="00460C76" w:rsidP="00460C76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60C76" w:rsidRPr="00642381" w14:paraId="48F57C42" w14:textId="77777777" w:rsidTr="00460C76">
        <w:trPr>
          <w:trHeight w:val="399"/>
        </w:trPr>
        <w:tc>
          <w:tcPr>
            <w:tcW w:w="662" w:type="pct"/>
            <w:vAlign w:val="center"/>
          </w:tcPr>
          <w:p w14:paraId="2DC1AA13" w14:textId="2C6C5D56" w:rsidR="00460C76" w:rsidRDefault="00460C76" w:rsidP="00460C7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REPORT-228</w:t>
            </w:r>
          </w:p>
        </w:tc>
        <w:tc>
          <w:tcPr>
            <w:tcW w:w="1936" w:type="pct"/>
            <w:gridSpan w:val="2"/>
            <w:shd w:val="clear" w:color="auto" w:fill="auto"/>
            <w:vAlign w:val="center"/>
          </w:tcPr>
          <w:p w14:paraId="79A66441" w14:textId="74A356CB" w:rsidR="00460C76" w:rsidRPr="00460C76" w:rsidRDefault="00460C76" w:rsidP="00460C76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60C76">
              <w:rPr>
                <w:rFonts w:ascii="Arial" w:hAnsi="Arial" w:cs="Arial"/>
                <w:sz w:val="22"/>
                <w:szCs w:val="22"/>
              </w:rPr>
              <w:t xml:space="preserve">BTOP </w:t>
            </w:r>
            <w:proofErr w:type="spellStart"/>
            <w:r w:rsidRPr="00460C76">
              <w:rPr>
                <w:rFonts w:ascii="Arial" w:hAnsi="Arial" w:cs="Arial"/>
                <w:sz w:val="22"/>
                <w:szCs w:val="22"/>
              </w:rPr>
              <w:t>ph</w:t>
            </w:r>
            <w:proofErr w:type="spellEnd"/>
            <w:r w:rsidRPr="00460C76">
              <w:rPr>
                <w:rFonts w:ascii="Arial" w:hAnsi="Arial" w:cs="Arial"/>
                <w:sz w:val="22"/>
                <w:szCs w:val="22"/>
              </w:rPr>
              <w:t xml:space="preserve"> by Container</w:t>
            </w:r>
          </w:p>
        </w:tc>
        <w:tc>
          <w:tcPr>
            <w:tcW w:w="2402" w:type="pct"/>
            <w:shd w:val="clear" w:color="auto" w:fill="auto"/>
            <w:vAlign w:val="center"/>
          </w:tcPr>
          <w:p w14:paraId="7F610B25" w14:textId="66063253" w:rsidR="00460C76" w:rsidRPr="00E84ED7" w:rsidRDefault="00460C76" w:rsidP="00460C76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UAT and deploy to production</w:t>
            </w:r>
          </w:p>
        </w:tc>
      </w:tr>
      <w:tr w:rsidR="00460C76" w:rsidRPr="00642381" w14:paraId="7ED29F2B" w14:textId="77777777" w:rsidTr="00460C76">
        <w:trPr>
          <w:trHeight w:val="399"/>
        </w:trPr>
        <w:tc>
          <w:tcPr>
            <w:tcW w:w="662" w:type="pct"/>
            <w:vAlign w:val="center"/>
          </w:tcPr>
          <w:p w14:paraId="23F8F9B3" w14:textId="24FFC827" w:rsidR="00460C76" w:rsidRDefault="00460C76" w:rsidP="00460C7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REPORT-220</w:t>
            </w:r>
          </w:p>
        </w:tc>
        <w:tc>
          <w:tcPr>
            <w:tcW w:w="1936" w:type="pct"/>
            <w:gridSpan w:val="2"/>
            <w:shd w:val="clear" w:color="auto" w:fill="auto"/>
            <w:vAlign w:val="center"/>
          </w:tcPr>
          <w:p w14:paraId="2190137B" w14:textId="43179C24" w:rsidR="00460C76" w:rsidRPr="00460C76" w:rsidRDefault="00460C76" w:rsidP="00460C76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60C76">
              <w:rPr>
                <w:rFonts w:ascii="Arial" w:hAnsi="Arial" w:cs="Arial"/>
                <w:sz w:val="22"/>
                <w:szCs w:val="22"/>
              </w:rPr>
              <w:t xml:space="preserve">Total </w:t>
            </w:r>
            <w:proofErr w:type="spellStart"/>
            <w:r w:rsidRPr="00460C76">
              <w:rPr>
                <w:rFonts w:ascii="Arial" w:hAnsi="Arial" w:cs="Arial"/>
                <w:sz w:val="22"/>
                <w:szCs w:val="22"/>
              </w:rPr>
              <w:t>Alkanlinity</w:t>
            </w:r>
            <w:proofErr w:type="spellEnd"/>
            <w:r w:rsidRPr="00460C76">
              <w:rPr>
                <w:rFonts w:ascii="Arial" w:hAnsi="Arial" w:cs="Arial"/>
                <w:sz w:val="22"/>
                <w:szCs w:val="22"/>
              </w:rPr>
              <w:t xml:space="preserve"> Worksheet by Container</w:t>
            </w:r>
          </w:p>
        </w:tc>
        <w:tc>
          <w:tcPr>
            <w:tcW w:w="2402" w:type="pct"/>
            <w:shd w:val="clear" w:color="auto" w:fill="auto"/>
            <w:vAlign w:val="center"/>
          </w:tcPr>
          <w:p w14:paraId="2F482C27" w14:textId="719F0F4D" w:rsidR="00460C76" w:rsidRPr="00E84ED7" w:rsidRDefault="00460C76" w:rsidP="00460C76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UAT and deploy to production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  <w:bookmarkStart w:id="1" w:name="_GoBack"/>
        <w:bookmarkEnd w:id="1"/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223A16DB" w:rsidR="00423FF8" w:rsidRDefault="00800F7A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Phani Kotla as additional resource (developer)</w:t>
            </w:r>
          </w:p>
        </w:tc>
        <w:tc>
          <w:tcPr>
            <w:tcW w:w="671" w:type="pct"/>
          </w:tcPr>
          <w:p w14:paraId="14C52846" w14:textId="1084E8AD" w:rsidR="00423FF8" w:rsidRDefault="00800F7A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6AA6D022" w14:textId="7D17CFA9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Approved</w:t>
            </w:r>
          </w:p>
        </w:tc>
        <w:tc>
          <w:tcPr>
            <w:tcW w:w="1374" w:type="pct"/>
          </w:tcPr>
          <w:p w14:paraId="1C8B85DD" w14:textId="3D29B797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  <w:r w:rsidR="00800F7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04/01/2021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127015A7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C52A646" w14:textId="23AF72B5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29C187D3" w14:textId="438EBAD3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00846C91" w14:textId="4E76D6C6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1697"/>
        <w:gridCol w:w="4371"/>
      </w:tblGrid>
      <w:tr w:rsidR="00B57277" w:rsidRPr="00642381" w14:paraId="117CFCE2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94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72C04" w14:paraId="359407E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1DE517DE" w:rsidR="00972C04" w:rsidRDefault="00800F7A" w:rsidP="00A928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LIMS Application version 12.9 and Oracle 12.1 both become unsupported by vendor by July 2022.</w:t>
            </w:r>
          </w:p>
        </w:tc>
        <w:tc>
          <w:tcPr>
            <w:tcW w:w="671" w:type="pct"/>
          </w:tcPr>
          <w:p w14:paraId="153667BA" w14:textId="1672429F" w:rsidR="00972C04" w:rsidRDefault="00A92838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594" w:type="pct"/>
          </w:tcPr>
          <w:p w14:paraId="6335F61A" w14:textId="5ECE087D" w:rsidR="00972C04" w:rsidRDefault="00A92838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282F31BE" w14:textId="0E871CA4" w:rsidR="00972C04" w:rsidRDefault="00800F7A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Report conversion in progress. Once all reports are converted to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Telerik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LIMS and Oracle can be upgraded to supported version.</w:t>
            </w:r>
          </w:p>
        </w:tc>
      </w:tr>
      <w:tr w:rsidR="00A72BDC" w14:paraId="18FA3209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727AA3C9" w:rsidR="00A72BDC" w:rsidRDefault="00A72BDC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8C632E8" w14:textId="389BF35E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</w:tcPr>
          <w:p w14:paraId="069BB252" w14:textId="72AAEFDD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pct"/>
          </w:tcPr>
          <w:p w14:paraId="1E14A492" w14:textId="79B76E6E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lastRenderedPageBreak/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26A62" w14:textId="77777777" w:rsidR="00287D1C" w:rsidRDefault="00287D1C">
      <w:r>
        <w:separator/>
      </w:r>
    </w:p>
  </w:endnote>
  <w:endnote w:type="continuationSeparator" w:id="0">
    <w:p w14:paraId="252168C3" w14:textId="77777777" w:rsidR="00287D1C" w:rsidRDefault="0028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4B1E0E89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460C76">
          <w:rPr>
            <w:rFonts w:ascii="Arial" w:hAnsi="Arial" w:cs="Arial"/>
            <w:i/>
            <w:noProof/>
            <w:sz w:val="20"/>
            <w:szCs w:val="20"/>
          </w:rPr>
          <w:t>4/26/2021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460C76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DAE4B" w14:textId="77777777" w:rsidR="00287D1C" w:rsidRDefault="00287D1C">
      <w:r>
        <w:separator/>
      </w:r>
    </w:p>
  </w:footnote>
  <w:footnote w:type="continuationSeparator" w:id="0">
    <w:p w14:paraId="10620A54" w14:textId="77777777" w:rsidR="00287D1C" w:rsidRDefault="00287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7D1C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97"/>
    <w:rsid w:val="00454BF0"/>
    <w:rsid w:val="00457463"/>
    <w:rsid w:val="00457538"/>
    <w:rsid w:val="00460C76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A14F7"/>
    <w:rsid w:val="004A60B1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706649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0F7A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2BDC"/>
    <w:rsid w:val="00A73667"/>
    <w:rsid w:val="00A82434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4A739D-ADFF-4AE8-8946-E9799E9C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Shams. Shabab</cp:lastModifiedBy>
  <cp:revision>10</cp:revision>
  <cp:lastPrinted>2020-09-16T22:45:00Z</cp:lastPrinted>
  <dcterms:created xsi:type="dcterms:W3CDTF">2021-01-21T23:30:00Z</dcterms:created>
  <dcterms:modified xsi:type="dcterms:W3CDTF">2021-04-26T17:13:00Z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