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493B5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493B5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493B5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493B5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9D374E9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711142">
              <w:rPr>
                <w:rFonts w:ascii="Arial" w:hAnsi="Arial"/>
                <w:sz w:val="22"/>
                <w:szCs w:val="22"/>
              </w:rPr>
              <w:t>191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proofErr w:type="spellStart"/>
            <w:r w:rsidR="00E24423">
              <w:rPr>
                <w:rFonts w:ascii="Arial" w:hAnsi="Arial"/>
                <w:sz w:val="22"/>
                <w:szCs w:val="22"/>
              </w:rPr>
              <w:t>Sunsetting</w:t>
            </w:r>
            <w:proofErr w:type="spellEnd"/>
            <w:r w:rsidR="00E24423">
              <w:rPr>
                <w:rFonts w:ascii="Arial" w:hAnsi="Arial"/>
                <w:sz w:val="22"/>
                <w:szCs w:val="22"/>
              </w:rPr>
              <w:t xml:space="preserve"> IE Support</w:t>
            </w:r>
          </w:p>
          <w:p w14:paraId="00232641" w14:textId="4A173FE2" w:rsidR="00393EC8" w:rsidRPr="00F86CCD" w:rsidRDefault="00EE36BC" w:rsidP="00944EB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4EB6">
              <w:rPr>
                <w:rFonts w:ascii="Arial" w:hAnsi="Arial" w:cs="Arial"/>
                <w:sz w:val="22"/>
                <w:szCs w:val="22"/>
              </w:rPr>
              <w:t>2</w:t>
            </w:r>
            <w:r w:rsidR="00716F34">
              <w:rPr>
                <w:rFonts w:ascii="Arial" w:hAnsi="Arial" w:cs="Arial"/>
                <w:sz w:val="22"/>
                <w:szCs w:val="22"/>
              </w:rPr>
              <w:t>/</w:t>
            </w:r>
            <w:r w:rsidR="00944EB6">
              <w:rPr>
                <w:rFonts w:ascii="Arial" w:hAnsi="Arial" w:cs="Arial"/>
                <w:sz w:val="22"/>
                <w:szCs w:val="22"/>
              </w:rPr>
              <w:t>28</w:t>
            </w:r>
            <w:r w:rsidR="00711142">
              <w:rPr>
                <w:rFonts w:ascii="Arial" w:hAnsi="Arial" w:cs="Arial"/>
                <w:sz w:val="22"/>
                <w:szCs w:val="22"/>
              </w:rPr>
              <w:t>/</w:t>
            </w:r>
            <w:r w:rsidR="00701959">
              <w:rPr>
                <w:rFonts w:ascii="Arial" w:hAnsi="Arial" w:cs="Arial"/>
                <w:sz w:val="22"/>
                <w:szCs w:val="22"/>
              </w:rPr>
              <w:t>20</w:t>
            </w:r>
            <w:r w:rsidR="00944EB6">
              <w:rPr>
                <w:rFonts w:ascii="Arial" w:hAnsi="Arial" w:cs="Arial"/>
                <w:sz w:val="22"/>
                <w:szCs w:val="22"/>
              </w:rPr>
              <w:t>22</w:t>
            </w:r>
            <w:bookmarkStart w:id="0" w:name="_GoBack"/>
            <w:bookmarkEnd w:id="0"/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493B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493B5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38EFAB12" w:rsidR="00393EC8" w:rsidRDefault="00393EC8" w:rsidP="00493B5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711142">
              <w:rPr>
                <w:rFonts w:ascii="Arial" w:hAnsi="Arial" w:cs="Arial"/>
                <w:sz w:val="22"/>
                <w:szCs w:val="20"/>
              </w:rPr>
              <w:t>Andrea Leigh</w:t>
            </w:r>
          </w:p>
          <w:p w14:paraId="1C4C45BD" w14:textId="3A9C96B4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711142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73F2828E" w:rsidR="00393EC8" w:rsidRPr="00642381" w:rsidRDefault="005844CB" w:rsidP="007111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711142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493B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05142AE" w:rsidR="00393EC8" w:rsidRPr="00642381" w:rsidRDefault="00A65616" w:rsidP="007111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11142">
              <w:rPr>
                <w:rFonts w:ascii="Arial" w:hAnsi="Arial" w:cs="Arial"/>
                <w:sz w:val="22"/>
                <w:szCs w:val="22"/>
              </w:rPr>
              <w:t>06/2022</w:t>
            </w:r>
          </w:p>
        </w:tc>
        <w:tc>
          <w:tcPr>
            <w:tcW w:w="1311" w:type="pct"/>
            <w:gridSpan w:val="2"/>
          </w:tcPr>
          <w:p w14:paraId="6AC1F1F9" w14:textId="22F1BAE6" w:rsidR="00393EC8" w:rsidRPr="00642381" w:rsidRDefault="00DD02C2" w:rsidP="00F25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251AF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493B5D">
        <w:trPr>
          <w:trHeight w:val="408"/>
        </w:trPr>
        <w:tc>
          <w:tcPr>
            <w:tcW w:w="5000" w:type="pct"/>
            <w:gridSpan w:val="9"/>
          </w:tcPr>
          <w:p w14:paraId="4044BED3" w14:textId="034A383A" w:rsidR="00393EC8" w:rsidRPr="0082106A" w:rsidRDefault="00393EC8" w:rsidP="00D2545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1142">
              <w:rPr>
                <w:rFonts w:ascii="Arial" w:hAnsi="Arial" w:cs="Arial"/>
                <w:sz w:val="22"/>
                <w:szCs w:val="22"/>
              </w:rPr>
              <w:t>Redirect IE 11 depend</w:t>
            </w:r>
            <w:r w:rsidR="00D2545A">
              <w:rPr>
                <w:rFonts w:ascii="Arial" w:hAnsi="Arial" w:cs="Arial"/>
                <w:sz w:val="22"/>
                <w:szCs w:val="22"/>
              </w:rPr>
              <w:t>e</w:t>
            </w:r>
            <w:r w:rsidR="00711142">
              <w:rPr>
                <w:rFonts w:ascii="Arial" w:hAnsi="Arial" w:cs="Arial"/>
                <w:sz w:val="22"/>
                <w:szCs w:val="22"/>
              </w:rPr>
              <w:t>nt applications to MS Edge (Internet Explorer Compatibility Mod</w:t>
            </w:r>
            <w:r w:rsidR="00D2545A">
              <w:rPr>
                <w:rFonts w:ascii="Arial" w:hAnsi="Arial" w:cs="Arial"/>
                <w:sz w:val="22"/>
                <w:szCs w:val="22"/>
              </w:rPr>
              <w:t>e) before end of support 6/15/22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51E1D94F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7/21/2021</w:t>
            </w:r>
          </w:p>
        </w:tc>
        <w:tc>
          <w:tcPr>
            <w:tcW w:w="531" w:type="pct"/>
          </w:tcPr>
          <w:p w14:paraId="68F8B7DB" w14:textId="76828D11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8/21/2021</w:t>
            </w:r>
          </w:p>
        </w:tc>
        <w:tc>
          <w:tcPr>
            <w:tcW w:w="469" w:type="pct"/>
          </w:tcPr>
          <w:p w14:paraId="7322FE32" w14:textId="70A7A900" w:rsidR="00434E23" w:rsidRDefault="000D252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8/12/2021</w:t>
            </w:r>
          </w:p>
        </w:tc>
        <w:tc>
          <w:tcPr>
            <w:tcW w:w="469" w:type="pct"/>
          </w:tcPr>
          <w:p w14:paraId="28B245A5" w14:textId="7945BD48" w:rsidR="00434E23" w:rsidRDefault="003432F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1633DB72" w:rsidR="00434E23" w:rsidRPr="00D2545A" w:rsidRDefault="000D252F" w:rsidP="00D2545A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45A">
              <w:rPr>
                <w:rFonts w:ascii="Arial" w:hAnsi="Arial" w:cs="Arial"/>
                <w:color w:val="000000"/>
                <w:sz w:val="20"/>
                <w:szCs w:val="20"/>
              </w:rPr>
              <w:t>All initiation tasks completed</w:t>
            </w: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4EA4423" w:rsidR="00434E23" w:rsidRDefault="00E24423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6669D7EE" w:rsidR="00434E23" w:rsidRDefault="000D252F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8/11/2021</w:t>
            </w:r>
          </w:p>
        </w:tc>
        <w:tc>
          <w:tcPr>
            <w:tcW w:w="531" w:type="pct"/>
          </w:tcPr>
          <w:p w14:paraId="53BB30E3" w14:textId="73AAF814" w:rsidR="00434E23" w:rsidRDefault="00D2545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469" w:type="pct"/>
          </w:tcPr>
          <w:p w14:paraId="37AAF9A4" w14:textId="79EE111D" w:rsidR="00434E23" w:rsidRDefault="007777D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4F4F6502" w14:textId="710D5262" w:rsidR="00434E23" w:rsidRDefault="007777D7" w:rsidP="007777D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2545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2F66FAFA" w:rsidR="00D2545A" w:rsidRPr="00970564" w:rsidRDefault="00970564" w:rsidP="00970564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564">
              <w:rPr>
                <w:rFonts w:ascii="Arial" w:hAnsi="Arial" w:cs="Arial"/>
                <w:color w:val="000000"/>
                <w:sz w:val="20"/>
                <w:szCs w:val="20"/>
              </w:rPr>
              <w:t>All planning tasks completed</w:t>
            </w:r>
          </w:p>
        </w:tc>
      </w:tr>
      <w:tr w:rsidR="00D2545A" w:rsidRPr="00642381" w14:paraId="14DD9364" w14:textId="77777777" w:rsidTr="00DC5A2D">
        <w:trPr>
          <w:trHeight w:val="272"/>
        </w:trPr>
        <w:tc>
          <w:tcPr>
            <w:tcW w:w="1593" w:type="pct"/>
          </w:tcPr>
          <w:p w14:paraId="4E794729" w14:textId="3E70E7E9" w:rsidR="00D2545A" w:rsidRPr="00970564" w:rsidRDefault="00D2545A" w:rsidP="00434E23">
            <w:pPr>
              <w:spacing w:after="60"/>
              <w:ind w:right="-8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1DABD247" w14:textId="212FA274" w:rsidR="00D2545A" w:rsidRPr="00970564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10/18/2021</w:t>
            </w:r>
          </w:p>
        </w:tc>
        <w:tc>
          <w:tcPr>
            <w:tcW w:w="531" w:type="pct"/>
          </w:tcPr>
          <w:p w14:paraId="63AEB439" w14:textId="1158E15C" w:rsidR="00D2545A" w:rsidRPr="00970564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6/15/2022</w:t>
            </w:r>
          </w:p>
        </w:tc>
        <w:tc>
          <w:tcPr>
            <w:tcW w:w="469" w:type="pct"/>
          </w:tcPr>
          <w:p w14:paraId="4044E505" w14:textId="525A5358" w:rsidR="00D2545A" w:rsidRPr="00970564" w:rsidRDefault="00D2545A" w:rsidP="00434E23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E12C364" w14:textId="62DE7810" w:rsidR="00D2545A" w:rsidRPr="00970564" w:rsidRDefault="00A63B39" w:rsidP="00A63B39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48</w:t>
            </w:r>
            <w:r w:rsidR="00D2545A" w:rsidRPr="00970564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0DE8D40" w14:textId="77777777" w:rsidR="00D2545A" w:rsidRDefault="00D2545A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4423" w:rsidRPr="00642381" w14:paraId="08BEC8C2" w14:textId="77777777" w:rsidTr="00DC5A2D">
        <w:trPr>
          <w:trHeight w:val="272"/>
        </w:trPr>
        <w:tc>
          <w:tcPr>
            <w:tcW w:w="1593" w:type="pct"/>
          </w:tcPr>
          <w:p w14:paraId="156BF9B6" w14:textId="27A95DC8" w:rsidR="00E24423" w:rsidRPr="00716F34" w:rsidRDefault="00E24423" w:rsidP="00D2545A">
            <w:pPr>
              <w:spacing w:after="60"/>
              <w:ind w:left="720" w:right="-86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proofErr w:type="spellStart"/>
            <w:r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Kofax</w:t>
            </w:r>
            <w:proofErr w:type="spellEnd"/>
            <w:r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 xml:space="preserve"> </w:t>
            </w:r>
            <w:r w:rsidR="003432F3"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Upgrade</w:t>
            </w:r>
            <w:r w:rsidR="000D252F"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 xml:space="preserve"> from 7.4 to 7.9</w:t>
            </w:r>
          </w:p>
        </w:tc>
        <w:tc>
          <w:tcPr>
            <w:tcW w:w="500" w:type="pct"/>
          </w:tcPr>
          <w:p w14:paraId="6A577A94" w14:textId="6C49959E" w:rsidR="00E24423" w:rsidRPr="00716F34" w:rsidRDefault="00D2545A" w:rsidP="00434E23">
            <w:pPr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 w:rsidRPr="00716F34"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11/1/2021</w:t>
            </w:r>
          </w:p>
        </w:tc>
        <w:tc>
          <w:tcPr>
            <w:tcW w:w="531" w:type="pct"/>
          </w:tcPr>
          <w:p w14:paraId="39067A33" w14:textId="6EAD5AD6" w:rsidR="00E24423" w:rsidRPr="00716F34" w:rsidRDefault="00CF745A" w:rsidP="00743136">
            <w:pPr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79646" w:themeColor="accent6"/>
                <w:sz w:val="22"/>
                <w:szCs w:val="22"/>
                <w:highlight w:val="yellow"/>
              </w:rPr>
              <w:t>3/31</w:t>
            </w:r>
            <w:r w:rsidR="00743136" w:rsidRPr="00743136">
              <w:rPr>
                <w:rFonts w:ascii="Arial" w:hAnsi="Arial" w:cs="Arial"/>
                <w:b/>
                <w:color w:val="F79646" w:themeColor="accent6"/>
                <w:sz w:val="22"/>
                <w:szCs w:val="22"/>
                <w:highlight w:val="yellow"/>
              </w:rPr>
              <w:t>/2022</w:t>
            </w:r>
          </w:p>
        </w:tc>
        <w:tc>
          <w:tcPr>
            <w:tcW w:w="469" w:type="pct"/>
          </w:tcPr>
          <w:p w14:paraId="488AC8B9" w14:textId="77777777" w:rsidR="00E24423" w:rsidRPr="00716F34" w:rsidRDefault="00E24423" w:rsidP="00434E23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</w:p>
        </w:tc>
        <w:tc>
          <w:tcPr>
            <w:tcW w:w="469" w:type="pct"/>
          </w:tcPr>
          <w:p w14:paraId="0F434504" w14:textId="2AEA3B88" w:rsidR="00E24423" w:rsidRPr="00716F34" w:rsidRDefault="00633079" w:rsidP="00434E23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  <w:t>85%</w:t>
            </w:r>
          </w:p>
        </w:tc>
        <w:tc>
          <w:tcPr>
            <w:tcW w:w="1437" w:type="pct"/>
            <w:shd w:val="clear" w:color="auto" w:fill="FFFFFF" w:themeFill="background1"/>
          </w:tcPr>
          <w:p w14:paraId="657A5770" w14:textId="77777777" w:rsidR="00F251AF" w:rsidRPr="00743136" w:rsidRDefault="00F251AF" w:rsidP="00F251AF">
            <w:pPr>
              <w:pStyle w:val="ListParagraph"/>
              <w:numPr>
                <w:ilvl w:val="0"/>
                <w:numId w:val="21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>No RFP will be required</w:t>
            </w:r>
          </w:p>
          <w:p w14:paraId="22BB5BD5" w14:textId="186CDA9D" w:rsidR="00743136" w:rsidRPr="00743136" w:rsidRDefault="00F251AF" w:rsidP="00743136">
            <w:pPr>
              <w:pStyle w:val="ListParagraph"/>
              <w:numPr>
                <w:ilvl w:val="0"/>
                <w:numId w:val="21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 xml:space="preserve">KOFAX can be upgraded internally  </w:t>
            </w:r>
          </w:p>
        </w:tc>
      </w:tr>
      <w:tr w:rsidR="00716F34" w:rsidRPr="00642381" w14:paraId="42B06D54" w14:textId="77777777" w:rsidTr="00DC5A2D">
        <w:trPr>
          <w:trHeight w:val="272"/>
        </w:trPr>
        <w:tc>
          <w:tcPr>
            <w:tcW w:w="1593" w:type="pct"/>
          </w:tcPr>
          <w:p w14:paraId="49E8100C" w14:textId="55A7808E" w:rsidR="00716F34" w:rsidRDefault="00716F34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Set-Up Dev Environment</w:t>
            </w:r>
          </w:p>
        </w:tc>
        <w:tc>
          <w:tcPr>
            <w:tcW w:w="500" w:type="pct"/>
          </w:tcPr>
          <w:p w14:paraId="66BC7945" w14:textId="2980AC16" w:rsidR="00716F34" w:rsidRDefault="00716F34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531" w:type="pct"/>
          </w:tcPr>
          <w:p w14:paraId="67852EE5" w14:textId="5A4D1685" w:rsidR="00716F34" w:rsidRDefault="00716F3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11/20/2021</w:t>
            </w:r>
          </w:p>
        </w:tc>
        <w:tc>
          <w:tcPr>
            <w:tcW w:w="469" w:type="pct"/>
          </w:tcPr>
          <w:p w14:paraId="7B64F76E" w14:textId="5883EF22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11/9/2021</w:t>
            </w:r>
          </w:p>
        </w:tc>
        <w:tc>
          <w:tcPr>
            <w:tcW w:w="469" w:type="pct"/>
          </w:tcPr>
          <w:p w14:paraId="6B753AE8" w14:textId="1A4ABF22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B61D18B" w14:textId="77777777" w:rsidR="00716F34" w:rsidRPr="00743136" w:rsidRDefault="00716F3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716F34" w:rsidRPr="00642381" w14:paraId="56C85558" w14:textId="77777777" w:rsidTr="00DC5A2D">
        <w:trPr>
          <w:trHeight w:val="272"/>
        </w:trPr>
        <w:tc>
          <w:tcPr>
            <w:tcW w:w="1593" w:type="pct"/>
          </w:tcPr>
          <w:p w14:paraId="1EC428FE" w14:textId="2AFBAF7F" w:rsidR="00716F34" w:rsidRDefault="00716F34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 Completed</w:t>
            </w:r>
          </w:p>
        </w:tc>
        <w:tc>
          <w:tcPr>
            <w:tcW w:w="500" w:type="pct"/>
          </w:tcPr>
          <w:p w14:paraId="66655749" w14:textId="291FC925" w:rsidR="00716F34" w:rsidRDefault="00716F34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11/9/2021</w:t>
            </w:r>
          </w:p>
        </w:tc>
        <w:tc>
          <w:tcPr>
            <w:tcW w:w="531" w:type="pct"/>
          </w:tcPr>
          <w:p w14:paraId="58D28281" w14:textId="025BECD2" w:rsidR="00716F34" w:rsidRDefault="00716F3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11/20/2021</w:t>
            </w:r>
          </w:p>
        </w:tc>
        <w:tc>
          <w:tcPr>
            <w:tcW w:w="469" w:type="pct"/>
          </w:tcPr>
          <w:p w14:paraId="1EE579CA" w14:textId="3AD5CD65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11/12/2021</w:t>
            </w:r>
          </w:p>
        </w:tc>
        <w:tc>
          <w:tcPr>
            <w:tcW w:w="469" w:type="pct"/>
          </w:tcPr>
          <w:p w14:paraId="647DF593" w14:textId="1278E25A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F42F546" w14:textId="77777777" w:rsidR="00716F34" w:rsidRPr="00743136" w:rsidRDefault="00716F3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716F34" w:rsidRPr="00642381" w14:paraId="2F5C1B50" w14:textId="77777777" w:rsidTr="00DC5A2D">
        <w:trPr>
          <w:trHeight w:val="272"/>
        </w:trPr>
        <w:tc>
          <w:tcPr>
            <w:tcW w:w="1593" w:type="pct"/>
          </w:tcPr>
          <w:p w14:paraId="4DE944E9" w14:textId="0218BEA7" w:rsidR="00716F34" w:rsidRDefault="00716F34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UAT Complete</w:t>
            </w:r>
          </w:p>
        </w:tc>
        <w:tc>
          <w:tcPr>
            <w:tcW w:w="500" w:type="pct"/>
          </w:tcPr>
          <w:p w14:paraId="09057C15" w14:textId="22E1F917" w:rsidR="00716F34" w:rsidRDefault="00716F34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11/20/2021</w:t>
            </w:r>
          </w:p>
        </w:tc>
        <w:tc>
          <w:tcPr>
            <w:tcW w:w="531" w:type="pct"/>
          </w:tcPr>
          <w:p w14:paraId="3275F883" w14:textId="0D2514EA" w:rsidR="00716F34" w:rsidRDefault="0046669F" w:rsidP="0046669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3</w:t>
            </w:r>
            <w:r w:rsidR="00633079" w:rsidRPr="0063307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31</w:t>
            </w:r>
            <w:r w:rsidR="00743136" w:rsidRPr="00633079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/22</w:t>
            </w:r>
          </w:p>
        </w:tc>
        <w:tc>
          <w:tcPr>
            <w:tcW w:w="469" w:type="pct"/>
          </w:tcPr>
          <w:p w14:paraId="72CB8CFB" w14:textId="77777777" w:rsidR="00716F34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5EC7FC2" w14:textId="3244A0F3" w:rsidR="00716F34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="00716F3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11379F2B" w14:textId="1081BB56" w:rsidR="00716F34" w:rsidRPr="00743136" w:rsidRDefault="00716F34" w:rsidP="00716F34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>UAT Test scripts documented</w:t>
            </w:r>
          </w:p>
          <w:p w14:paraId="366BA2FE" w14:textId="77777777" w:rsidR="00716F34" w:rsidRDefault="00716F34" w:rsidP="00716F34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>Met with Primary users for UAT scheduling</w:t>
            </w:r>
          </w:p>
          <w:p w14:paraId="1017242D" w14:textId="77777777" w:rsidR="00743136" w:rsidRPr="0046669F" w:rsidRDefault="00743136" w:rsidP="00633079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b/>
                <w:color w:val="000000"/>
                <w:sz w:val="18"/>
                <w:szCs w:val="20"/>
              </w:rPr>
              <w:t>12/30/21:</w:t>
            </w: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 xml:space="preserve"> Upgrade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progress</w:t>
            </w: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 xml:space="preserve"> in UAT – Ran into some configuration issues – will n</w:t>
            </w:r>
            <w:r w:rsidR="00633079">
              <w:rPr>
                <w:rFonts w:ascii="Arial" w:hAnsi="Arial" w:cs="Arial"/>
                <w:color w:val="000000"/>
                <w:sz w:val="18"/>
                <w:szCs w:val="20"/>
              </w:rPr>
              <w:t>eed to continue UAT into February</w:t>
            </w:r>
            <w:r w:rsidRPr="00743136">
              <w:rPr>
                <w:rFonts w:ascii="Arial" w:hAnsi="Arial" w:cs="Arial"/>
                <w:color w:val="000000"/>
                <w:sz w:val="18"/>
                <w:szCs w:val="20"/>
              </w:rPr>
              <w:t xml:space="preserve"> 2022.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Moving </w:t>
            </w:r>
            <w:r w:rsidRPr="00633079">
              <w:rPr>
                <w:rFonts w:ascii="Arial" w:hAnsi="Arial" w:cs="Arial"/>
                <w:color w:val="000000"/>
                <w:sz w:val="18"/>
                <w:szCs w:val="20"/>
                <w:highlight w:val="yellow"/>
              </w:rPr>
              <w:t xml:space="preserve">End date to </w:t>
            </w:r>
            <w:r w:rsidR="00633079" w:rsidRPr="00633079">
              <w:rPr>
                <w:rFonts w:ascii="Arial" w:hAnsi="Arial" w:cs="Arial"/>
                <w:color w:val="000000"/>
                <w:sz w:val="18"/>
                <w:szCs w:val="20"/>
                <w:highlight w:val="yellow"/>
              </w:rPr>
              <w:t>2/16/2022</w:t>
            </w:r>
          </w:p>
          <w:p w14:paraId="5CEDF1A4" w14:textId="527767A0" w:rsidR="0046669F" w:rsidRPr="00743136" w:rsidRDefault="0046669F" w:rsidP="00633079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Moving target date to 3/31/22 to have upgrade complete and through UAT.</w:t>
            </w:r>
          </w:p>
        </w:tc>
      </w:tr>
      <w:tr w:rsidR="00743136" w:rsidRPr="00642381" w14:paraId="1B93BC8A" w14:textId="77777777" w:rsidTr="00DC5A2D">
        <w:trPr>
          <w:trHeight w:val="272"/>
        </w:trPr>
        <w:tc>
          <w:tcPr>
            <w:tcW w:w="1593" w:type="pct"/>
          </w:tcPr>
          <w:p w14:paraId="2F711B50" w14:textId="3C4D92A4" w:rsidR="00743136" w:rsidRDefault="00743136" w:rsidP="00716F34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Send out Notification to Users</w:t>
            </w:r>
          </w:p>
        </w:tc>
        <w:tc>
          <w:tcPr>
            <w:tcW w:w="500" w:type="pct"/>
          </w:tcPr>
          <w:p w14:paraId="21318888" w14:textId="454DC511" w:rsidR="00743136" w:rsidRDefault="00743136" w:rsidP="00716F3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1/16/2022</w:t>
            </w:r>
          </w:p>
        </w:tc>
        <w:tc>
          <w:tcPr>
            <w:tcW w:w="531" w:type="pct"/>
          </w:tcPr>
          <w:p w14:paraId="044F934A" w14:textId="1CC877F5" w:rsidR="00743136" w:rsidRDefault="00743136" w:rsidP="00743136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1/18/2022</w:t>
            </w:r>
          </w:p>
        </w:tc>
        <w:tc>
          <w:tcPr>
            <w:tcW w:w="469" w:type="pct"/>
          </w:tcPr>
          <w:p w14:paraId="7BD2351A" w14:textId="77777777" w:rsidR="00743136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A4C21A1" w14:textId="5102F34C" w:rsidR="00743136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65B2E8A4" w14:textId="77777777" w:rsidR="00743136" w:rsidRPr="00743136" w:rsidRDefault="00743136" w:rsidP="00743136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4F2B73" w:rsidRPr="00642381" w14:paraId="202D3BAB" w14:textId="77777777" w:rsidTr="00DC5A2D">
        <w:trPr>
          <w:trHeight w:val="272"/>
        </w:trPr>
        <w:tc>
          <w:tcPr>
            <w:tcW w:w="1593" w:type="pct"/>
          </w:tcPr>
          <w:p w14:paraId="35F39B5D" w14:textId="52AD335A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Functional Requirements Complete</w:t>
            </w:r>
          </w:p>
        </w:tc>
        <w:tc>
          <w:tcPr>
            <w:tcW w:w="500" w:type="pct"/>
          </w:tcPr>
          <w:p w14:paraId="5D9C0E95" w14:textId="7A673761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10/6/2021</w:t>
            </w:r>
          </w:p>
        </w:tc>
        <w:tc>
          <w:tcPr>
            <w:tcW w:w="531" w:type="pct"/>
          </w:tcPr>
          <w:p w14:paraId="46E85520" w14:textId="2AAE95E0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5A169526" w14:textId="2C5A3501" w:rsidR="004F2B73" w:rsidRDefault="00F251A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10/22/2021</w:t>
            </w:r>
          </w:p>
        </w:tc>
        <w:tc>
          <w:tcPr>
            <w:tcW w:w="469" w:type="pct"/>
          </w:tcPr>
          <w:p w14:paraId="2F64BB8E" w14:textId="1B393EC3" w:rsidR="004F2B73" w:rsidRDefault="00F251A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4F2B7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467C0DE1" w14:textId="77777777" w:rsidR="004F2B73" w:rsidRPr="00743136" w:rsidRDefault="004F2B73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4F2B73" w:rsidRPr="00642381" w14:paraId="5B2F5DFF" w14:textId="77777777" w:rsidTr="00DC5A2D">
        <w:trPr>
          <w:trHeight w:val="272"/>
        </w:trPr>
        <w:tc>
          <w:tcPr>
            <w:tcW w:w="1593" w:type="pct"/>
          </w:tcPr>
          <w:p w14:paraId="65C27EBB" w14:textId="0032E02B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 Complete</w:t>
            </w:r>
          </w:p>
        </w:tc>
        <w:tc>
          <w:tcPr>
            <w:tcW w:w="500" w:type="pct"/>
          </w:tcPr>
          <w:p w14:paraId="7184B25C" w14:textId="66DC0C18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11/2/2021</w:t>
            </w:r>
          </w:p>
        </w:tc>
        <w:tc>
          <w:tcPr>
            <w:tcW w:w="531" w:type="pct"/>
          </w:tcPr>
          <w:p w14:paraId="0ABB58E1" w14:textId="357F261B" w:rsidR="004F2B73" w:rsidRPr="00743136" w:rsidRDefault="00716F34" w:rsidP="00743136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22"/>
                <w:szCs w:val="22"/>
              </w:rPr>
              <w:t>12/</w:t>
            </w:r>
            <w:r w:rsidR="00743136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4F2B73" w:rsidRPr="00743136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504D611E" w14:textId="7C7C1495" w:rsidR="004F2B73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12/27/2021</w:t>
            </w:r>
          </w:p>
        </w:tc>
        <w:tc>
          <w:tcPr>
            <w:tcW w:w="469" w:type="pct"/>
          </w:tcPr>
          <w:p w14:paraId="43938A46" w14:textId="2AF949F5" w:rsidR="004F2B73" w:rsidRDefault="0074313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4F2B7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E2C791F" w14:textId="362F5746" w:rsidR="004F2B73" w:rsidRPr="00743136" w:rsidRDefault="00743136" w:rsidP="00743136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Was late due to ITOPS resource availability</w:t>
            </w:r>
          </w:p>
        </w:tc>
      </w:tr>
      <w:tr w:rsidR="004F2B73" w:rsidRPr="00642381" w14:paraId="0416367D" w14:textId="77777777" w:rsidTr="00DC5A2D">
        <w:trPr>
          <w:trHeight w:val="272"/>
        </w:trPr>
        <w:tc>
          <w:tcPr>
            <w:tcW w:w="1593" w:type="pct"/>
          </w:tcPr>
          <w:p w14:paraId="2D9599D3" w14:textId="45CC142F" w:rsidR="004F2B73" w:rsidRDefault="008F0169" w:rsidP="008F0169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Set-up Dev Environment</w:t>
            </w:r>
          </w:p>
        </w:tc>
        <w:tc>
          <w:tcPr>
            <w:tcW w:w="500" w:type="pct"/>
          </w:tcPr>
          <w:p w14:paraId="5F3B01A7" w14:textId="29C70EE7" w:rsidR="004F2B73" w:rsidRDefault="008F0169" w:rsidP="00F251A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</w:t>
            </w:r>
            <w:r w:rsidR="00F251A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75BB4E83" w14:textId="4C62933C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11/30/2021</w:t>
            </w:r>
          </w:p>
        </w:tc>
        <w:tc>
          <w:tcPr>
            <w:tcW w:w="469" w:type="pct"/>
          </w:tcPr>
          <w:p w14:paraId="2DBFF88B" w14:textId="171374C9" w:rsidR="004F2B73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11/29/2021</w:t>
            </w:r>
          </w:p>
        </w:tc>
        <w:tc>
          <w:tcPr>
            <w:tcW w:w="469" w:type="pct"/>
          </w:tcPr>
          <w:p w14:paraId="38AEB733" w14:textId="30744E5C" w:rsidR="004F2B73" w:rsidRDefault="00716F3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F0169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1B6FD0A" w14:textId="4C4E3437" w:rsidR="004F2B73" w:rsidRPr="00743136" w:rsidRDefault="00716F3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 xml:space="preserve">Dev environment desktops have been configured for all applications to run in IE Mode, etc. </w:t>
            </w:r>
          </w:p>
        </w:tc>
      </w:tr>
      <w:tr w:rsidR="004F2B73" w:rsidRPr="00642381" w14:paraId="38ADABEE" w14:textId="77777777" w:rsidTr="00DC5A2D">
        <w:trPr>
          <w:trHeight w:val="272"/>
        </w:trPr>
        <w:tc>
          <w:tcPr>
            <w:tcW w:w="1593" w:type="pct"/>
          </w:tcPr>
          <w:p w14:paraId="281B971A" w14:textId="28672EE7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Testing (2</w:t>
            </w:r>
            <w:r w:rsidRPr="004F2B7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Round)</w:t>
            </w:r>
          </w:p>
        </w:tc>
        <w:tc>
          <w:tcPr>
            <w:tcW w:w="500" w:type="pct"/>
          </w:tcPr>
          <w:p w14:paraId="45809B8F" w14:textId="346E980A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12/1/2021</w:t>
            </w:r>
          </w:p>
        </w:tc>
        <w:tc>
          <w:tcPr>
            <w:tcW w:w="531" w:type="pct"/>
          </w:tcPr>
          <w:p w14:paraId="71DC91FD" w14:textId="73C1212F" w:rsidR="004F2B73" w:rsidRDefault="00D837E8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2/11</w:t>
            </w:r>
            <w:r w:rsidR="00743136" w:rsidRPr="00743136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/2022</w:t>
            </w:r>
          </w:p>
        </w:tc>
        <w:tc>
          <w:tcPr>
            <w:tcW w:w="469" w:type="pct"/>
          </w:tcPr>
          <w:p w14:paraId="35D99D55" w14:textId="2BCE8CD5" w:rsidR="004F2B73" w:rsidRPr="0046669F" w:rsidRDefault="0046669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6669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2/21/2022</w:t>
            </w:r>
          </w:p>
        </w:tc>
        <w:tc>
          <w:tcPr>
            <w:tcW w:w="469" w:type="pct"/>
          </w:tcPr>
          <w:p w14:paraId="78759A9F" w14:textId="0687998F" w:rsidR="004F2B73" w:rsidRPr="0046669F" w:rsidRDefault="0046669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6669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2B9B04F" w14:textId="69D42C8A" w:rsidR="00743136" w:rsidRPr="00743136" w:rsidRDefault="00D837E8" w:rsidP="00D837E8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837E8">
              <w:rPr>
                <w:rFonts w:ascii="Arial" w:hAnsi="Arial" w:cs="Arial"/>
                <w:color w:val="000000"/>
                <w:sz w:val="18"/>
                <w:szCs w:val="22"/>
                <w:highlight w:val="yellow"/>
              </w:rPr>
              <w:t>Moving date to 2/11</w:t>
            </w:r>
            <w:r w:rsidR="00743136" w:rsidRPr="00D837E8">
              <w:rPr>
                <w:rFonts w:ascii="Arial" w:hAnsi="Arial" w:cs="Arial"/>
                <w:color w:val="000000"/>
                <w:sz w:val="18"/>
                <w:szCs w:val="22"/>
                <w:highlight w:val="yellow"/>
              </w:rPr>
              <w:t>/</w:t>
            </w:r>
            <w:r w:rsidRPr="00D837E8">
              <w:rPr>
                <w:rFonts w:ascii="Arial" w:hAnsi="Arial" w:cs="Arial"/>
                <w:color w:val="000000"/>
                <w:sz w:val="18"/>
                <w:szCs w:val="22"/>
                <w:highlight w:val="yellow"/>
              </w:rPr>
              <w:t>22 due to resource availability.</w:t>
            </w:r>
          </w:p>
        </w:tc>
      </w:tr>
      <w:tr w:rsidR="003F2E94" w:rsidRPr="00642381" w14:paraId="7088A33B" w14:textId="77777777" w:rsidTr="00DC5A2D">
        <w:trPr>
          <w:trHeight w:val="272"/>
        </w:trPr>
        <w:tc>
          <w:tcPr>
            <w:tcW w:w="1593" w:type="pct"/>
          </w:tcPr>
          <w:p w14:paraId="1E286B4A" w14:textId="5716D08A" w:rsidR="003F2E94" w:rsidRDefault="003F2E94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Remediation Tasks Created if Necessary</w:t>
            </w:r>
          </w:p>
        </w:tc>
        <w:tc>
          <w:tcPr>
            <w:tcW w:w="500" w:type="pct"/>
          </w:tcPr>
          <w:p w14:paraId="0FA8BF2B" w14:textId="6C7850C9" w:rsidR="003F2E94" w:rsidRDefault="003F2E9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1/3/2022</w:t>
            </w:r>
          </w:p>
        </w:tc>
        <w:tc>
          <w:tcPr>
            <w:tcW w:w="531" w:type="pct"/>
          </w:tcPr>
          <w:p w14:paraId="57BA9176" w14:textId="25C767CA" w:rsidR="003F2E94" w:rsidRDefault="003F2E94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B6B4897" w14:textId="77777777" w:rsidR="003F2E94" w:rsidRDefault="003F2E9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DCC91D6" w14:textId="22BF41F5" w:rsidR="003F2E94" w:rsidRDefault="003F2E9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C03956F" w14:textId="2CEF1F7B" w:rsidR="003F2E94" w:rsidRPr="00743136" w:rsidRDefault="003F2E94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743136">
              <w:rPr>
                <w:rFonts w:ascii="Arial" w:hAnsi="Arial" w:cs="Arial"/>
                <w:color w:val="000000"/>
                <w:sz w:val="18"/>
                <w:szCs w:val="22"/>
              </w:rPr>
              <w:t>These tasks will only be created if the application will not function as expected using IE Compatibility Mode in MS Edge.</w:t>
            </w:r>
          </w:p>
        </w:tc>
      </w:tr>
    </w:tbl>
    <w:p w14:paraId="6066A6AB" w14:textId="18178745" w:rsidR="00716F34" w:rsidRDefault="00716F34">
      <w:pPr>
        <w:rPr>
          <w:rFonts w:ascii="Arial" w:hAnsi="Arial" w:cs="Arial"/>
          <w:sz w:val="22"/>
          <w:szCs w:val="22"/>
        </w:rPr>
      </w:pPr>
    </w:p>
    <w:p w14:paraId="59AD2E31" w14:textId="77777777" w:rsidR="00716F34" w:rsidRDefault="00716F34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07E4B31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5D11C3" w:rsidRPr="00642381" w14:paraId="17E5C533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6836DCDB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432C8AAF" w:rsidR="00F26C5D" w:rsidRDefault="00F26C5D" w:rsidP="00C8634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auto"/>
          </w:tcPr>
          <w:p w14:paraId="4468E037" w14:textId="736A1C66" w:rsidR="0046669F" w:rsidRPr="0046669F" w:rsidRDefault="0046669F" w:rsidP="003F2E94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6669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2</w:t>
            </w:r>
            <w:r w:rsidRPr="0046669F">
              <w:rPr>
                <w:rFonts w:ascii="Arial" w:hAnsi="Arial" w:cs="Arial"/>
                <w:color w:val="000000"/>
                <w:sz w:val="22"/>
                <w:szCs w:val="22"/>
                <w:highlight w:val="yellow"/>
                <w:vertAlign w:val="superscript"/>
              </w:rPr>
              <w:t>nd</w:t>
            </w:r>
            <w:r w:rsidRPr="0046669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round of testing of Applications that require remediation is now complete.</w:t>
            </w:r>
          </w:p>
          <w:p w14:paraId="4B11BBC1" w14:textId="7676BE21" w:rsidR="003F2E94" w:rsidRDefault="003F2E94" w:rsidP="003F2E94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D252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 of Application tests for Applications that require remediation (39) </w:t>
            </w:r>
            <w:r w:rsidR="00493B5D">
              <w:rPr>
                <w:rFonts w:ascii="Arial" w:hAnsi="Arial" w:cs="Arial"/>
                <w:color w:val="000000"/>
                <w:sz w:val="22"/>
                <w:szCs w:val="22"/>
              </w:rPr>
              <w:t>commenced and will continue into January due to resource availability around the holidays.</w:t>
            </w:r>
          </w:p>
          <w:p w14:paraId="65B26FA5" w14:textId="61C4C95A" w:rsidR="003F2E94" w:rsidRDefault="003F2E94" w:rsidP="003F2E94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Testing will be completed in environment with IE Compatibility Mode configured</w:t>
            </w:r>
          </w:p>
          <w:p w14:paraId="556D64C0" w14:textId="1547E88D" w:rsidR="00493B5D" w:rsidRDefault="00493B5D" w:rsidP="00493B5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Requirements/Documentation was completed</w:t>
            </w:r>
          </w:p>
          <w:p w14:paraId="635F4170" w14:textId="22C26921" w:rsidR="00CA7616" w:rsidRPr="003F2E94" w:rsidRDefault="00CA7616" w:rsidP="003F2E94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26076D12" w14:textId="1D894180" w:rsidR="007777D7" w:rsidRDefault="007777D7" w:rsidP="007777D7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technical Solution documentation</w:t>
            </w:r>
          </w:p>
          <w:p w14:paraId="4638AB27" w14:textId="24ECB0E0" w:rsidR="003F2E94" w:rsidRDefault="00493B5D" w:rsidP="007777D7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Continued analysis of the</w:t>
            </w:r>
            <w:r w:rsidR="003F2E94"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  <w:r w:rsidR="003F2E94" w:rsidRPr="003F2E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 w:rsidR="003F2E94"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 of test results &amp;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determined</w:t>
            </w:r>
            <w:r w:rsidR="003F2E94">
              <w:rPr>
                <w:rFonts w:ascii="Arial" w:hAnsi="Arial" w:cs="Arial"/>
                <w:color w:val="000000"/>
                <w:sz w:val="22"/>
                <w:szCs w:val="22"/>
              </w:rPr>
              <w:t xml:space="preserve"> application next steps if issues are found.</w:t>
            </w:r>
          </w:p>
          <w:p w14:paraId="274A4B1B" w14:textId="7A8C7414" w:rsidR="0046669F" w:rsidRDefault="0046669F" w:rsidP="007777D7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46669F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Reach out to all product owners to schedule UAT.</w:t>
            </w:r>
          </w:p>
          <w:p w14:paraId="794E2304" w14:textId="31B6CB3D" w:rsidR="0046669F" w:rsidRPr="0046669F" w:rsidRDefault="0046669F" w:rsidP="007777D7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Reach out to product owners for applications with defects that may require remediation.</w:t>
            </w:r>
          </w:p>
          <w:p w14:paraId="585E4991" w14:textId="371FE768" w:rsidR="00D66683" w:rsidRPr="0046669F" w:rsidRDefault="00D66683" w:rsidP="0046669F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D59D2A" w14:textId="2A6F430F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0D252F" w:rsidRPr="00642381" w14:paraId="18423355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0DA0BF41" w14:textId="77777777" w:rsidR="000D252F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159" w:type="pct"/>
            <w:shd w:val="clear" w:color="auto" w:fill="17365D" w:themeFill="text2" w:themeFillShade="BF"/>
          </w:tcPr>
          <w:p w14:paraId="6AD5D07D" w14:textId="77777777" w:rsidR="000D252F" w:rsidRPr="00642381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Tasks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27AC4E3D" w14:textId="77777777" w:rsidR="000D252F" w:rsidRPr="00642381" w:rsidRDefault="000D252F" w:rsidP="00493B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D66683" w:rsidRPr="00642381" w14:paraId="022B376E" w14:textId="77777777" w:rsidTr="00D66683">
        <w:trPr>
          <w:trHeight w:val="588"/>
        </w:trPr>
        <w:tc>
          <w:tcPr>
            <w:tcW w:w="438" w:type="pct"/>
          </w:tcPr>
          <w:p w14:paraId="69FB9F11" w14:textId="378AE268" w:rsidR="003F2E94" w:rsidRDefault="00493B5D" w:rsidP="00493B5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IT-3720</w:t>
            </w:r>
          </w:p>
        </w:tc>
        <w:tc>
          <w:tcPr>
            <w:tcW w:w="2159" w:type="pct"/>
            <w:shd w:val="clear" w:color="auto" w:fill="auto"/>
          </w:tcPr>
          <w:p w14:paraId="1FB2B043" w14:textId="77777777" w:rsidR="00D66683" w:rsidRDefault="00493B5D" w:rsidP="003F2E94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</w:t>
            </w:r>
          </w:p>
          <w:p w14:paraId="75123D64" w14:textId="3C2DFD8C" w:rsidR="00493B5D" w:rsidRDefault="00493B5D" w:rsidP="003F2E94">
            <w:pPr>
              <w:pStyle w:val="ListParagraph"/>
              <w:ind w:left="360"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3F2E9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3F2E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 w:rsidRPr="003F2E94"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 of system testing ITSD tasks</w:t>
            </w:r>
          </w:p>
        </w:tc>
        <w:tc>
          <w:tcPr>
            <w:tcW w:w="2403" w:type="pct"/>
            <w:shd w:val="clear" w:color="auto" w:fill="auto"/>
          </w:tcPr>
          <w:p w14:paraId="57CA2CF2" w14:textId="6A4F59DA" w:rsidR="0010161D" w:rsidRPr="00D66683" w:rsidRDefault="003F2E94" w:rsidP="000D252F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3F2E9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3F2E94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 w:rsidRPr="003F2E94"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 of system testing ITSD tasks</w:t>
            </w:r>
          </w:p>
        </w:tc>
      </w:tr>
    </w:tbl>
    <w:p w14:paraId="23D0571C" w14:textId="77777777" w:rsidR="000D252F" w:rsidRDefault="000D252F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8695708" w:rsidR="00423FF8" w:rsidRDefault="00F251AF" w:rsidP="007777D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will be upgraded internally – </w:t>
            </w:r>
            <w:r w:rsidR="007777D7">
              <w:rPr>
                <w:rFonts w:ascii="Arial" w:hAnsi="Arial" w:cs="Arial"/>
                <w:sz w:val="22"/>
                <w:szCs w:val="22"/>
              </w:rPr>
              <w:t>Proceed without a vendor for upgrade support.</w:t>
            </w:r>
          </w:p>
        </w:tc>
        <w:tc>
          <w:tcPr>
            <w:tcW w:w="671" w:type="pct"/>
          </w:tcPr>
          <w:p w14:paraId="14C52846" w14:textId="363B5D8E" w:rsidR="00423FF8" w:rsidRDefault="00F251AF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Andrea Leigh</w:t>
            </w:r>
          </w:p>
        </w:tc>
        <w:tc>
          <w:tcPr>
            <w:tcW w:w="750" w:type="pct"/>
          </w:tcPr>
          <w:p w14:paraId="6AA6D022" w14:textId="5C0A3FA1" w:rsidR="00423FF8" w:rsidRDefault="00F251AF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F2E94">
              <w:rPr>
                <w:rFonts w:ascii="Arial" w:hAnsi="Arial" w:cs="Arial"/>
                <w:color w:val="00B050"/>
                <w:sz w:val="22"/>
                <w:szCs w:val="22"/>
              </w:rPr>
              <w:t>No RFP will be required for a vendor.</w:t>
            </w:r>
          </w:p>
        </w:tc>
        <w:tc>
          <w:tcPr>
            <w:tcW w:w="1374" w:type="pct"/>
          </w:tcPr>
          <w:p w14:paraId="1C8B85DD" w14:textId="3862C9F9" w:rsidR="00423FF8" w:rsidRDefault="003F2E94" w:rsidP="003F2E9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3B5D">
              <w:rPr>
                <w:rFonts w:ascii="Arial" w:hAnsi="Arial" w:cs="Arial"/>
                <w:color w:val="000000" w:themeColor="text1"/>
                <w:sz w:val="20"/>
                <w:szCs w:val="22"/>
                <w:highlight w:val="yellow"/>
              </w:rPr>
              <w:t>Upgrade in process internally – no further updates will be updated in this section.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74A84FDB" w:rsidR="00E84ED7" w:rsidRDefault="00E84ED7" w:rsidP="00493B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1E9C7E5C" w:rsidR="00E84ED7" w:rsidRDefault="00E84ED7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09B5CD95" w:rsidR="00E84ED7" w:rsidRDefault="00E84ED7" w:rsidP="00493B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1C29C6A1" w:rsidR="00E84ED7" w:rsidRDefault="00E84ED7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2217"/>
        <w:gridCol w:w="3851"/>
      </w:tblGrid>
      <w:tr w:rsidR="00B57277" w:rsidRPr="00642381" w14:paraId="117CFCE2" w14:textId="77777777" w:rsidTr="00F251A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7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F251AF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E6F8300" w:rsidR="00972C04" w:rsidRDefault="000D252F" w:rsidP="00A92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Potential risk – Maximo (current version) requires IE 11 until it’s upgraded</w:t>
            </w:r>
          </w:p>
        </w:tc>
        <w:tc>
          <w:tcPr>
            <w:tcW w:w="671" w:type="pct"/>
          </w:tcPr>
          <w:p w14:paraId="153667BA" w14:textId="32A54024" w:rsidR="00972C04" w:rsidRDefault="003F2E94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F2E94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Low</w:t>
            </w:r>
          </w:p>
        </w:tc>
        <w:tc>
          <w:tcPr>
            <w:tcW w:w="776" w:type="pct"/>
          </w:tcPr>
          <w:p w14:paraId="6335F61A" w14:textId="3387AB82" w:rsidR="00972C04" w:rsidRDefault="00D6668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48" w:type="pct"/>
          </w:tcPr>
          <w:p w14:paraId="7BC1C282" w14:textId="77777777" w:rsidR="00972C04" w:rsidRPr="003F2E94" w:rsidRDefault="00D66683" w:rsidP="003F2E9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>No issues at this time- will monitor Init-143/Init-166 schedule</w:t>
            </w:r>
          </w:p>
          <w:p w14:paraId="726411E3" w14:textId="77777777" w:rsidR="003F2E94" w:rsidRPr="00493B5D" w:rsidRDefault="003F2E94" w:rsidP="003F2E9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F2E94">
              <w:rPr>
                <w:rFonts w:ascii="Arial" w:hAnsi="Arial" w:cs="Arial"/>
                <w:color w:val="000000" w:themeColor="text1"/>
                <w:sz w:val="20"/>
                <w:szCs w:val="22"/>
              </w:rPr>
              <w:t>ITOps has a work-around for this risk and we are working with Michelle M. on details</w:t>
            </w:r>
          </w:p>
          <w:p w14:paraId="282F31BE" w14:textId="2AB589BF" w:rsidR="00493B5D" w:rsidRPr="003F2E94" w:rsidRDefault="00493B5D" w:rsidP="00493B5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3B5D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12/30/21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: Maximo will be able to use MS Edge – but not IE Compatibility Mode – It will use a feature of MS Edge that allows an IE Window to directly launch the application.</w:t>
            </w:r>
          </w:p>
        </w:tc>
      </w:tr>
      <w:tr w:rsidR="00D66683" w14:paraId="78EED850" w14:textId="77777777" w:rsidTr="00F251AF">
        <w:trPr>
          <w:trHeight w:val="120"/>
        </w:trPr>
        <w:tc>
          <w:tcPr>
            <w:tcW w:w="2205" w:type="pct"/>
            <w:shd w:val="clear" w:color="auto" w:fill="auto"/>
          </w:tcPr>
          <w:p w14:paraId="5E83185F" w14:textId="77777777" w:rsidR="00D66683" w:rsidRDefault="00D66683" w:rsidP="00A928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664AEDBE" w14:textId="77777777" w:rsidR="00D66683" w:rsidRDefault="00D66683" w:rsidP="00D6668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76" w:type="pct"/>
          </w:tcPr>
          <w:p w14:paraId="638F8E2E" w14:textId="77777777" w:rsidR="00D66683" w:rsidRDefault="00D6668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48" w:type="pct"/>
          </w:tcPr>
          <w:p w14:paraId="154E53BB" w14:textId="77777777" w:rsidR="00D66683" w:rsidRDefault="00D66683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109035C1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3"/>
        <w:gridCol w:w="1888"/>
        <w:gridCol w:w="2160"/>
        <w:gridCol w:w="3942"/>
      </w:tblGrid>
      <w:tr w:rsidR="00B57277" w:rsidRPr="00642381" w14:paraId="17C4AEF8" w14:textId="77777777" w:rsidTr="00F251AF">
        <w:trPr>
          <w:trHeight w:val="120"/>
        </w:trPr>
        <w:tc>
          <w:tcPr>
            <w:tcW w:w="2203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61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493B5D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6F791391" w14:textId="161C7318" w:rsidR="00B57277" w:rsidRPr="00B57277" w:rsidRDefault="00D66683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FileNet Upgrade will have coordination points with this project since there are multiple applications dependent on IE11 that have interfaces with FileNet</w:t>
            </w:r>
          </w:p>
        </w:tc>
        <w:tc>
          <w:tcPr>
            <w:tcW w:w="661" w:type="pct"/>
          </w:tcPr>
          <w:p w14:paraId="12F099B7" w14:textId="30F04F57" w:rsidR="00B57277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56" w:type="pct"/>
          </w:tcPr>
          <w:p w14:paraId="3345B4A8" w14:textId="62070504" w:rsidR="00B57277" w:rsidRDefault="00D66683" w:rsidP="00F251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4306D32" w14:textId="1B370C52" w:rsidR="00B57277" w:rsidRDefault="00D66683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 issues at this time.  </w:t>
            </w:r>
          </w:p>
        </w:tc>
      </w:tr>
      <w:tr w:rsidR="00D66683" w14:paraId="44A3993D" w14:textId="77777777" w:rsidTr="00F251AF">
        <w:trPr>
          <w:trHeight w:val="120"/>
        </w:trPr>
        <w:tc>
          <w:tcPr>
            <w:tcW w:w="2203" w:type="pct"/>
            <w:shd w:val="clear" w:color="auto" w:fill="auto"/>
          </w:tcPr>
          <w:p w14:paraId="146A0C45" w14:textId="3358BC3C" w:rsidR="00D66683" w:rsidRDefault="00D66683" w:rsidP="00B57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pct"/>
          </w:tcPr>
          <w:p w14:paraId="43657A19" w14:textId="77777777" w:rsidR="00D66683" w:rsidRDefault="00D66683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2709F26A" w14:textId="77777777" w:rsidR="00D66683" w:rsidRDefault="00D66683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3A5A479" w14:textId="77777777" w:rsidR="00D66683" w:rsidRDefault="00D66683" w:rsidP="00493B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7FFD9" w14:textId="77777777" w:rsidR="004F2D26" w:rsidRDefault="004F2D26">
      <w:r>
        <w:separator/>
      </w:r>
    </w:p>
  </w:endnote>
  <w:endnote w:type="continuationSeparator" w:id="0">
    <w:p w14:paraId="2B7FE49B" w14:textId="77777777" w:rsidR="004F2D26" w:rsidRDefault="004F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3226B03" w:rsidR="00493B5D" w:rsidRPr="00B201D0" w:rsidRDefault="00493B5D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</w:t>
        </w:r>
        <w:r w:rsidRPr="00B201D0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        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944EB6">
          <w:rPr>
            <w:rFonts w:ascii="Arial" w:hAnsi="Arial" w:cs="Arial"/>
            <w:i/>
            <w:noProof/>
            <w:sz w:val="20"/>
            <w:szCs w:val="20"/>
          </w:rPr>
          <w:t>3/25/2022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944EB6">
          <w:rPr>
            <w:rFonts w:ascii="Arial" w:hAnsi="Arial" w:cs="Arial"/>
            <w:noProof/>
            <w:sz w:val="20"/>
            <w:szCs w:val="20"/>
          </w:rPr>
          <w:t>2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27568" w14:textId="77777777" w:rsidR="004F2D26" w:rsidRDefault="004F2D26">
      <w:r>
        <w:separator/>
      </w:r>
    </w:p>
  </w:footnote>
  <w:footnote w:type="continuationSeparator" w:id="0">
    <w:p w14:paraId="34964566" w14:textId="77777777" w:rsidR="004F2D26" w:rsidRDefault="004F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D464C"/>
    <w:multiLevelType w:val="hybridMultilevel"/>
    <w:tmpl w:val="3F507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5753"/>
    <w:multiLevelType w:val="hybridMultilevel"/>
    <w:tmpl w:val="9184D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0E6"/>
    <w:multiLevelType w:val="hybridMultilevel"/>
    <w:tmpl w:val="98185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53300"/>
    <w:multiLevelType w:val="hybridMultilevel"/>
    <w:tmpl w:val="85849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07139"/>
    <w:multiLevelType w:val="hybridMultilevel"/>
    <w:tmpl w:val="F13C3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7"/>
  </w:num>
  <w:num w:numId="5">
    <w:abstractNumId w:val="10"/>
  </w:num>
  <w:num w:numId="6">
    <w:abstractNumId w:val="16"/>
  </w:num>
  <w:num w:numId="7">
    <w:abstractNumId w:val="2"/>
  </w:num>
  <w:num w:numId="8">
    <w:abstractNumId w:val="0"/>
  </w:num>
  <w:num w:numId="9">
    <w:abstractNumId w:val="15"/>
  </w:num>
  <w:num w:numId="10">
    <w:abstractNumId w:val="19"/>
  </w:num>
  <w:num w:numId="11">
    <w:abstractNumId w:val="17"/>
  </w:num>
  <w:num w:numId="12">
    <w:abstractNumId w:val="13"/>
  </w:num>
  <w:num w:numId="13">
    <w:abstractNumId w:val="20"/>
  </w:num>
  <w:num w:numId="14">
    <w:abstractNumId w:val="11"/>
  </w:num>
  <w:num w:numId="15">
    <w:abstractNumId w:val="8"/>
  </w:num>
  <w:num w:numId="16">
    <w:abstractNumId w:val="5"/>
  </w:num>
  <w:num w:numId="17">
    <w:abstractNumId w:val="3"/>
  </w:num>
  <w:num w:numId="18">
    <w:abstractNumId w:val="9"/>
  </w:num>
  <w:num w:numId="19">
    <w:abstractNumId w:val="21"/>
  </w:num>
  <w:num w:numId="20">
    <w:abstractNumId w:val="6"/>
  </w:num>
  <w:num w:numId="21">
    <w:abstractNumId w:val="4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14179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252F"/>
    <w:rsid w:val="000D3B3C"/>
    <w:rsid w:val="000D4A64"/>
    <w:rsid w:val="000E5168"/>
    <w:rsid w:val="000F1EF5"/>
    <w:rsid w:val="000F4796"/>
    <w:rsid w:val="000F570B"/>
    <w:rsid w:val="0010161D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32A3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0664C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67864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0F01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432F3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C642C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2E94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69F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D"/>
    <w:rsid w:val="00493B5E"/>
    <w:rsid w:val="0049513E"/>
    <w:rsid w:val="004A14F7"/>
    <w:rsid w:val="004A60B1"/>
    <w:rsid w:val="004B32E3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2B73"/>
    <w:rsid w:val="004F2D26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06C5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3079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1959"/>
    <w:rsid w:val="00706649"/>
    <w:rsid w:val="00711142"/>
    <w:rsid w:val="0071516E"/>
    <w:rsid w:val="00716F34"/>
    <w:rsid w:val="007201EB"/>
    <w:rsid w:val="00722B44"/>
    <w:rsid w:val="007252A2"/>
    <w:rsid w:val="00734374"/>
    <w:rsid w:val="00735E18"/>
    <w:rsid w:val="00737B19"/>
    <w:rsid w:val="00743136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777D7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169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4EB6"/>
    <w:rsid w:val="0095081D"/>
    <w:rsid w:val="00952F60"/>
    <w:rsid w:val="00956833"/>
    <w:rsid w:val="009579A6"/>
    <w:rsid w:val="00962C7D"/>
    <w:rsid w:val="00970564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3B39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473E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CF745A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45A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683"/>
    <w:rsid w:val="00D66DE1"/>
    <w:rsid w:val="00D74DA0"/>
    <w:rsid w:val="00D76E88"/>
    <w:rsid w:val="00D837E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170B9"/>
    <w:rsid w:val="00E20BCC"/>
    <w:rsid w:val="00E22D62"/>
    <w:rsid w:val="00E23126"/>
    <w:rsid w:val="00E238F7"/>
    <w:rsid w:val="00E23BC1"/>
    <w:rsid w:val="00E24423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A25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51AF"/>
    <w:rsid w:val="00F26B38"/>
    <w:rsid w:val="00F26C5D"/>
    <w:rsid w:val="00F3059F"/>
    <w:rsid w:val="00F44DBC"/>
    <w:rsid w:val="00F4736C"/>
    <w:rsid w:val="00F475FA"/>
    <w:rsid w:val="00F528DF"/>
    <w:rsid w:val="00F52D0F"/>
    <w:rsid w:val="00F52D6B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B37891-A138-4B2D-B9B7-4F69E815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5</cp:revision>
  <cp:lastPrinted>2020-09-16T22:45:00Z</cp:lastPrinted>
  <dcterms:created xsi:type="dcterms:W3CDTF">2022-03-01T20:31:00Z</dcterms:created>
  <dcterms:modified xsi:type="dcterms:W3CDTF">2022-03-25T20:11:00Z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