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7EE5FA6A" w:rsidR="00393EC8" w:rsidRPr="00F86CCD" w:rsidRDefault="00EE36BC" w:rsidP="002632F7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1C32B1">
              <w:rPr>
                <w:rFonts w:ascii="Arial" w:hAnsi="Arial" w:cs="Arial"/>
                <w:sz w:val="22"/>
                <w:szCs w:val="22"/>
              </w:rPr>
              <w:t>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2632F7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2246C283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65616">
              <w:rPr>
                <w:rFonts w:ascii="Arial" w:hAnsi="Arial" w:cs="Arial"/>
                <w:sz w:val="22"/>
                <w:szCs w:val="22"/>
              </w:rPr>
              <w:t>12/31/2020</w:t>
            </w:r>
          </w:p>
        </w:tc>
        <w:tc>
          <w:tcPr>
            <w:tcW w:w="1311" w:type="pct"/>
            <w:gridSpan w:val="2"/>
          </w:tcPr>
          <w:p w14:paraId="6AC1F1F9" w14:textId="6CB7AF37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0A5E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0" w:type="pct"/>
          </w:tcPr>
          <w:p w14:paraId="3D0A6B17" w14:textId="078AA571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31" w:type="pct"/>
          </w:tcPr>
          <w:p w14:paraId="53BB30E3" w14:textId="3974D9DD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6BDEB3BE" w:rsidR="00A938A2" w:rsidRDefault="00A938A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4AC5F0F2" w14:textId="2DF077F1" w:rsidR="00A938A2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26B957A5" w14:textId="7B90C0BF" w:rsidR="00A938A2" w:rsidRDefault="009418E5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3/24/2021</w:t>
            </w:r>
          </w:p>
        </w:tc>
        <w:tc>
          <w:tcPr>
            <w:tcW w:w="469" w:type="pct"/>
          </w:tcPr>
          <w:p w14:paraId="2F6425B7" w14:textId="77777777" w:rsidR="00A938A2" w:rsidRDefault="00A938A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0FB98152" w:rsidR="00A938A2" w:rsidRDefault="00AC350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418E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37FFFBB" w:rsidR="00A938A2" w:rsidRDefault="009418E5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53EF625C" w:rsidR="005D11C3" w:rsidRPr="00642381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Issues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525E8104" w14:textId="77777777" w:rsidR="002B4DA9" w:rsidRDefault="002B4DA9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5E5AF1D" w14:textId="1CABC6CA" w:rsidR="002B4DA9" w:rsidRDefault="002B4DA9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IT-3255</w:t>
            </w:r>
          </w:p>
          <w:p w14:paraId="16077F2B" w14:textId="69274557" w:rsidR="00E35FD2" w:rsidRDefault="00C05684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IT-3297</w:t>
            </w:r>
          </w:p>
          <w:p w14:paraId="273DDB35" w14:textId="7A8984C8" w:rsidR="002B4DA9" w:rsidRDefault="002B4DA9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AAEBD67" w14:textId="77777777" w:rsidR="002B4DA9" w:rsidRDefault="002B4DA9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174308A" w14:textId="1B2B47C9" w:rsidR="00F26C5D" w:rsidRDefault="001C32B1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IT-3254</w:t>
            </w:r>
          </w:p>
          <w:p w14:paraId="0F22CBFE" w14:textId="77777777" w:rsidR="00E35FD2" w:rsidRDefault="00E35FD2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IT-3293</w:t>
            </w:r>
          </w:p>
          <w:p w14:paraId="2101C87D" w14:textId="77777777" w:rsidR="00E35FD2" w:rsidRDefault="00E35FD2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IT-3294</w:t>
            </w:r>
          </w:p>
          <w:p w14:paraId="698C0749" w14:textId="262FA276" w:rsidR="00E35FD2" w:rsidRDefault="00E35FD2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IT-3295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2FC60232" w14:textId="77777777" w:rsidR="002B4DA9" w:rsidRDefault="002B4DA9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Customer Services Team Use Cases:</w:t>
            </w:r>
          </w:p>
          <w:p w14:paraId="5EE2E814" w14:textId="1D99417E" w:rsidR="002B4DA9" w:rsidRDefault="002B4DA9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Device Services Use Cases out to team for review</w:t>
            </w:r>
          </w:p>
          <w:p w14:paraId="1CB8D166" w14:textId="29BB8CE6" w:rsidR="00E35FD2" w:rsidRDefault="002B4DA9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Desktop Application Services out to team for review</w:t>
            </w:r>
          </w:p>
          <w:p w14:paraId="2ACB5939" w14:textId="5DB04C67" w:rsidR="002B4DA9" w:rsidRDefault="002B4DA9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F6FF973" w14:textId="026009ED" w:rsidR="002B4DA9" w:rsidRDefault="002B4DA9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ITOPS Team Use Cases:</w:t>
            </w:r>
          </w:p>
          <w:p w14:paraId="6FADF618" w14:textId="0749C4BF" w:rsidR="00651AEC" w:rsidRPr="00E35FD2" w:rsidRDefault="001C32B1" w:rsidP="00E35FD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 w:rsidR="002B4DA9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Customer Account Services Use Cases</w:t>
            </w:r>
          </w:p>
          <w:p w14:paraId="267D43E6" w14:textId="45F44777" w:rsidR="002B4DA9" w:rsidRDefault="00E35FD2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Website</w:t>
            </w:r>
            <w:r w:rsidR="002B4DA9">
              <w:rPr>
                <w:rFonts w:ascii="Arial" w:hAnsi="Arial" w:cs="Arial"/>
                <w:sz w:val="22"/>
                <w:szCs w:val="22"/>
              </w:rPr>
              <w:t xml:space="preserve"> Requests</w:t>
            </w:r>
          </w:p>
          <w:p w14:paraId="451611E5" w14:textId="228665F6" w:rsidR="002B4DA9" w:rsidRDefault="002B4DA9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Infrastructure Services</w:t>
            </w:r>
          </w:p>
          <w:p w14:paraId="635F4170" w14:textId="457A098F" w:rsidR="00FE1559" w:rsidRPr="009418E5" w:rsidRDefault="002B4DA9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SQL Database and Reporting Services</w:t>
            </w:r>
          </w:p>
        </w:tc>
        <w:tc>
          <w:tcPr>
            <w:tcW w:w="2403" w:type="pct"/>
            <w:shd w:val="clear" w:color="auto" w:fill="auto"/>
          </w:tcPr>
          <w:p w14:paraId="5B186C36" w14:textId="21EE6C19" w:rsidR="00C05684" w:rsidRPr="00C05684" w:rsidRDefault="00C05684" w:rsidP="00C056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 Customer Services Team Use Cases</w:t>
            </w:r>
          </w:p>
          <w:p w14:paraId="6B3CFB88" w14:textId="77777777" w:rsidR="008D0971" w:rsidRDefault="00C05684" w:rsidP="00E35FD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IT-3296 Audio Visual and Event Service Use Cases</w:t>
            </w:r>
          </w:p>
          <w:p w14:paraId="0C33A618" w14:textId="4C1D5159" w:rsidR="008D0971" w:rsidRDefault="005513BD" w:rsidP="00E35FD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Complete </w:t>
            </w:r>
            <w:r w:rsidR="008D0971">
              <w:rPr>
                <w:rFonts w:ascii="Arial" w:hAnsi="Arial" w:cs="Arial"/>
                <w:color w:val="000000"/>
                <w:sz w:val="22"/>
                <w:szCs w:val="22"/>
              </w:rPr>
              <w:t>Peripherals</w:t>
            </w:r>
            <w:r w:rsidR="008D097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45AF38FA" w14:textId="77777777" w:rsidR="008D0971" w:rsidRDefault="008D0971" w:rsidP="008D0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ITOPS Team Use Cases</w:t>
            </w:r>
          </w:p>
          <w:p w14:paraId="58817FB2" w14:textId="77777777" w:rsidR="005513BD" w:rsidRDefault="005513BD" w:rsidP="008D097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Create and Manage Shared Mailboxes</w:t>
            </w:r>
          </w:p>
          <w:p w14:paraId="653F821E" w14:textId="77777777" w:rsidR="005513BD" w:rsidRDefault="005513BD" w:rsidP="008D097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Shared File Services</w:t>
            </w:r>
          </w:p>
          <w:p w14:paraId="5E4D5E0D" w14:textId="77777777" w:rsidR="005513BD" w:rsidRDefault="005513BD" w:rsidP="008D097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Virtual Server Resource Management</w:t>
            </w:r>
          </w:p>
          <w:p w14:paraId="585E4991" w14:textId="66BF77F7" w:rsidR="00492546" w:rsidRPr="005513BD" w:rsidRDefault="005513BD" w:rsidP="005513B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Server and DB Performance Monitoring</w:t>
            </w:r>
            <w:r w:rsidR="00E35FD2" w:rsidRPr="008D097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  <w:bookmarkStart w:id="1" w:name="_GoBack"/>
      <w:bookmarkEnd w:id="1"/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F04D5" w14:textId="77777777" w:rsidR="00CB19FC" w:rsidRDefault="00CB19FC">
      <w:r>
        <w:separator/>
      </w:r>
    </w:p>
  </w:endnote>
  <w:endnote w:type="continuationSeparator" w:id="0">
    <w:p w14:paraId="4D72ACE2" w14:textId="77777777" w:rsidR="00CB19FC" w:rsidRDefault="00CB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7FE7078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05684">
          <w:rPr>
            <w:rFonts w:ascii="Arial" w:hAnsi="Arial" w:cs="Arial"/>
            <w:i/>
            <w:noProof/>
            <w:sz w:val="20"/>
            <w:szCs w:val="20"/>
          </w:rPr>
          <w:t>2/19/2021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5513BD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A7957" w14:textId="77777777" w:rsidR="00CB19FC" w:rsidRDefault="00CB19FC">
      <w:r>
        <w:separator/>
      </w:r>
    </w:p>
  </w:footnote>
  <w:footnote w:type="continuationSeparator" w:id="0">
    <w:p w14:paraId="28A537FB" w14:textId="77777777" w:rsidR="00CB19FC" w:rsidRDefault="00CB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30E13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4DA9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6E1C"/>
    <w:rsid w:val="00547A63"/>
    <w:rsid w:val="005513BD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0CC"/>
    <w:rsid w:val="005935B2"/>
    <w:rsid w:val="00594EEF"/>
    <w:rsid w:val="00594F97"/>
    <w:rsid w:val="00595586"/>
    <w:rsid w:val="005964F8"/>
    <w:rsid w:val="00597E92"/>
    <w:rsid w:val="005A670D"/>
    <w:rsid w:val="005B1AE0"/>
    <w:rsid w:val="005B5E26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E93"/>
    <w:rsid w:val="00636994"/>
    <w:rsid w:val="00637346"/>
    <w:rsid w:val="00640279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D0971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E75"/>
    <w:rsid w:val="00FC4235"/>
    <w:rsid w:val="00FD2BCB"/>
    <w:rsid w:val="00FD30B8"/>
    <w:rsid w:val="00FD5BEB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DE2056-710D-487A-87C9-237E0D9E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12</cp:revision>
  <cp:lastPrinted>2020-09-16T22:45:00Z</cp:lastPrinted>
  <dcterms:created xsi:type="dcterms:W3CDTF">2021-01-21T23:38:00Z</dcterms:created>
  <dcterms:modified xsi:type="dcterms:W3CDTF">2021-02-19T18:01:00Z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